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50E4" w14:textId="77777777" w:rsidR="00AB1AA0" w:rsidRDefault="00292F99">
      <w:pPr>
        <w:spacing w:after="260" w:line="259" w:lineRule="auto"/>
        <w:ind w:left="14" w:right="7"/>
        <w:jc w:val="center"/>
      </w:pPr>
      <w:r>
        <w:rPr>
          <w:b/>
        </w:rPr>
        <w:t>LEADERSHIP TEAM GUIDELINES FOR OPERATION</w:t>
      </w:r>
      <w:r>
        <w:t xml:space="preserve"> </w:t>
      </w:r>
    </w:p>
    <w:p w14:paraId="0871EDC8" w14:textId="77777777" w:rsidR="00AB1AA0" w:rsidRDefault="00292F99">
      <w:pPr>
        <w:pStyle w:val="Heading1"/>
        <w:ind w:left="14" w:right="1"/>
      </w:pPr>
      <w:r>
        <w:t xml:space="preserve">Article I – Name </w:t>
      </w:r>
    </w:p>
    <w:p w14:paraId="15BBD8EA" w14:textId="77777777" w:rsidR="00AB1AA0" w:rsidRDefault="00292F99">
      <w:r>
        <w:t xml:space="preserve">The name of the </w:t>
      </w:r>
      <w:r w:rsidR="00230BD7">
        <w:t xml:space="preserve">Washington Montessori </w:t>
      </w:r>
      <w:r>
        <w:t xml:space="preserve">School Based Leadership Team shall be </w:t>
      </w:r>
      <w:r w:rsidR="00230BD7">
        <w:t>SB</w:t>
      </w:r>
      <w:r>
        <w:t>LT (</w:t>
      </w:r>
      <w:r w:rsidR="00230BD7">
        <w:t>School Based Leadership Team</w:t>
      </w:r>
      <w:r>
        <w:t xml:space="preserve">).  </w:t>
      </w:r>
    </w:p>
    <w:p w14:paraId="627D58E1" w14:textId="77777777" w:rsidR="00AB1AA0" w:rsidRDefault="00292F99">
      <w:pPr>
        <w:spacing w:after="0" w:line="259" w:lineRule="auto"/>
        <w:ind w:left="0" w:firstLine="0"/>
      </w:pPr>
      <w:r>
        <w:t xml:space="preserve"> </w:t>
      </w:r>
    </w:p>
    <w:p w14:paraId="7DC7A1B3" w14:textId="77777777" w:rsidR="00AB1AA0" w:rsidRDefault="00292F99">
      <w:pPr>
        <w:pStyle w:val="Heading1"/>
        <w:ind w:left="14" w:right="4"/>
      </w:pPr>
      <w:r>
        <w:t xml:space="preserve">Article II – Purpose </w:t>
      </w:r>
    </w:p>
    <w:p w14:paraId="6E935ACB" w14:textId="77777777" w:rsidR="00AB1AA0" w:rsidRDefault="00292F99">
      <w:pPr>
        <w:spacing w:after="272"/>
      </w:pPr>
      <w:r>
        <w:t xml:space="preserve">The purpose of the </w:t>
      </w:r>
      <w:r w:rsidR="00230BD7">
        <w:t>SB</w:t>
      </w:r>
      <w:r>
        <w:t>LT is to deal with issues directly and indirectly related to instruction, student performance and school environment/improvement.</w:t>
      </w:r>
      <w:r>
        <w:rPr>
          <w:color w:val="339966"/>
        </w:rPr>
        <w:t xml:space="preserve"> </w:t>
      </w:r>
      <w:r>
        <w:t xml:space="preserve">These decisions are binding </w:t>
      </w:r>
      <w:proofErr w:type="gramStart"/>
      <w:r>
        <w:t>on</w:t>
      </w:r>
      <w:proofErr w:type="gramEnd"/>
      <w:r>
        <w:t xml:space="preserve"> </w:t>
      </w:r>
      <w:r w:rsidR="00230BD7">
        <w:t>Washington</w:t>
      </w:r>
      <w:r>
        <w:t xml:space="preserve"> provided the decisions are within the authority of the school.  </w:t>
      </w:r>
    </w:p>
    <w:p w14:paraId="260F06DF" w14:textId="77777777" w:rsidR="00AB1AA0" w:rsidRDefault="00292F99">
      <w:pPr>
        <w:pStyle w:val="Heading2"/>
        <w:spacing w:after="254"/>
        <w:ind w:left="-5"/>
      </w:pPr>
      <w:r>
        <w:t xml:space="preserve">Section 1.  Functions of a School Improvement Team </w:t>
      </w:r>
    </w:p>
    <w:p w14:paraId="29876CDC" w14:textId="77777777" w:rsidR="00AB1AA0" w:rsidRDefault="00292F99">
      <w:pPr>
        <w:spacing w:after="271"/>
      </w:pPr>
      <w:r>
        <w:t xml:space="preserve">School improvement is a collaborative process supported through general statute (115C-105.27) with representation of all stakeholders. This process is focused through the development of a School Improvement Plan, generated by an elected body, the </w:t>
      </w:r>
      <w:r w:rsidR="00230BD7">
        <w:t>School Based Leadership Team</w:t>
      </w:r>
      <w:r>
        <w:t xml:space="preserve">. This team is comprised of teachers, parents, administrators and other key stakeholders. </w:t>
      </w:r>
    </w:p>
    <w:p w14:paraId="4B67F136" w14:textId="77777777" w:rsidR="00AB1AA0" w:rsidRDefault="00292F99">
      <w:pPr>
        <w:spacing w:after="292"/>
      </w:pPr>
      <w:r>
        <w:t xml:space="preserve">The </w:t>
      </w:r>
      <w:r w:rsidR="00230BD7">
        <w:t>School Based Leadership</w:t>
      </w:r>
      <w:r>
        <w:t xml:space="preserve"> Team is not designed to usurp the legal authority of the principal. Rather, the team’s function specifically: </w:t>
      </w:r>
    </w:p>
    <w:p w14:paraId="6D9D94C8" w14:textId="77777777" w:rsidR="00AB1AA0" w:rsidRDefault="00292F99">
      <w:pPr>
        <w:numPr>
          <w:ilvl w:val="0"/>
          <w:numId w:val="1"/>
        </w:numPr>
        <w:ind w:hanging="360"/>
      </w:pPr>
      <w:r>
        <w:t xml:space="preserve">Facilitates the involvement of the school community in designing and implementing the </w:t>
      </w:r>
      <w:r w:rsidR="00230BD7">
        <w:t>Washington</w:t>
      </w:r>
      <w:r>
        <w:t xml:space="preserve"> Improvement </w:t>
      </w:r>
      <w:proofErr w:type="gramStart"/>
      <w:r>
        <w:t>Plan;</w:t>
      </w:r>
      <w:proofErr w:type="gramEnd"/>
      <w:r>
        <w:t xml:space="preserve"> </w:t>
      </w:r>
    </w:p>
    <w:p w14:paraId="5161B9A3" w14:textId="77777777" w:rsidR="00AB1AA0" w:rsidRDefault="00292F99">
      <w:pPr>
        <w:numPr>
          <w:ilvl w:val="0"/>
          <w:numId w:val="1"/>
        </w:numPr>
        <w:ind w:hanging="360"/>
      </w:pPr>
      <w:r>
        <w:t xml:space="preserve">Encourages, supports and creates opportunities for involvement from </w:t>
      </w:r>
      <w:proofErr w:type="gramStart"/>
      <w:r>
        <w:t>parents;</w:t>
      </w:r>
      <w:proofErr w:type="gramEnd"/>
      <w:r>
        <w:t xml:space="preserve"> </w:t>
      </w:r>
    </w:p>
    <w:p w14:paraId="2D1B7B28" w14:textId="77777777" w:rsidR="00AB1AA0" w:rsidRDefault="00292F99">
      <w:pPr>
        <w:numPr>
          <w:ilvl w:val="0"/>
          <w:numId w:val="1"/>
        </w:numPr>
        <w:ind w:hanging="360"/>
      </w:pPr>
      <w:r>
        <w:t xml:space="preserve">Coordinates the activities associated with the development and design of the </w:t>
      </w:r>
      <w:r w:rsidR="00230BD7">
        <w:t>Washington</w:t>
      </w:r>
      <w:r>
        <w:t xml:space="preserve"> School Improvement </w:t>
      </w:r>
      <w:proofErr w:type="gramStart"/>
      <w:r>
        <w:t>Plan;</w:t>
      </w:r>
      <w:proofErr w:type="gramEnd"/>
      <w:r>
        <w:t xml:space="preserve"> </w:t>
      </w:r>
    </w:p>
    <w:p w14:paraId="12507850" w14:textId="77777777" w:rsidR="00AB1AA0" w:rsidRDefault="00292F99">
      <w:pPr>
        <w:numPr>
          <w:ilvl w:val="0"/>
          <w:numId w:val="1"/>
        </w:numPr>
        <w:ind w:hanging="360"/>
      </w:pPr>
      <w:r>
        <w:t xml:space="preserve">Provides direction in the development of the professional development </w:t>
      </w:r>
      <w:proofErr w:type="gramStart"/>
      <w:r>
        <w:t>plan;</w:t>
      </w:r>
      <w:proofErr w:type="gramEnd"/>
      <w:r>
        <w:t xml:space="preserve"> </w:t>
      </w:r>
    </w:p>
    <w:p w14:paraId="3424532E" w14:textId="77777777" w:rsidR="00AB1AA0" w:rsidRDefault="00292F99">
      <w:pPr>
        <w:numPr>
          <w:ilvl w:val="0"/>
          <w:numId w:val="1"/>
        </w:numPr>
        <w:ind w:hanging="360"/>
      </w:pPr>
      <w:r>
        <w:t xml:space="preserve">Provides direction in the use of available resources to optimize </w:t>
      </w:r>
      <w:proofErr w:type="gramStart"/>
      <w:r>
        <w:t>instruction;</w:t>
      </w:r>
      <w:proofErr w:type="gramEnd"/>
      <w:r>
        <w:t xml:space="preserve"> </w:t>
      </w:r>
    </w:p>
    <w:p w14:paraId="7097D570" w14:textId="77777777" w:rsidR="00AB1AA0" w:rsidRDefault="00292F99">
      <w:pPr>
        <w:numPr>
          <w:ilvl w:val="0"/>
          <w:numId w:val="1"/>
        </w:numPr>
        <w:spacing w:after="271"/>
        <w:ind w:hanging="360"/>
      </w:pPr>
      <w:r>
        <w:t xml:space="preserve">Provides direction in the development of strategies to enhance the school learning environment/climate/safety. </w:t>
      </w:r>
    </w:p>
    <w:p w14:paraId="0BE41FB4" w14:textId="77777777" w:rsidR="00AB1AA0" w:rsidRDefault="00292F99">
      <w:pPr>
        <w:pStyle w:val="Heading2"/>
        <w:spacing w:after="256"/>
        <w:ind w:left="-5"/>
      </w:pPr>
      <w:r>
        <w:t xml:space="preserve">Section 2.  School-Based Leadership Team Duties </w:t>
      </w:r>
    </w:p>
    <w:p w14:paraId="49A0F32A" w14:textId="77777777" w:rsidR="00AB1AA0" w:rsidRDefault="00292F99">
      <w:pPr>
        <w:spacing w:after="292"/>
      </w:pPr>
      <w:r>
        <w:t xml:space="preserve">Although the </w:t>
      </w:r>
      <w:r w:rsidR="00230BD7">
        <w:t>School Based Leadership Team</w:t>
      </w:r>
      <w:r>
        <w:t xml:space="preserve"> is not directly involved in the day-to-day operations of the school, it is involved in </w:t>
      </w:r>
      <w:proofErr w:type="gramStart"/>
      <w:r>
        <w:t>a number of</w:t>
      </w:r>
      <w:proofErr w:type="gramEnd"/>
      <w:r>
        <w:t xml:space="preserve"> tasks that affect the operation of the school. The Leadership Team facilitates the development of the School Improvement Plan </w:t>
      </w:r>
    </w:p>
    <w:p w14:paraId="3E9D63A1" w14:textId="77777777" w:rsidR="00AB1AA0" w:rsidRDefault="00292F99">
      <w:pPr>
        <w:numPr>
          <w:ilvl w:val="0"/>
          <w:numId w:val="2"/>
        </w:numPr>
        <w:ind w:hanging="360"/>
      </w:pPr>
      <w:r>
        <w:t xml:space="preserve">Monitors, assesses and amends the School Improvement Plan </w:t>
      </w:r>
    </w:p>
    <w:p w14:paraId="3703FB5E" w14:textId="77777777" w:rsidR="00AB1AA0" w:rsidRDefault="00292F99">
      <w:pPr>
        <w:numPr>
          <w:ilvl w:val="0"/>
          <w:numId w:val="2"/>
        </w:numPr>
        <w:ind w:hanging="360"/>
      </w:pPr>
      <w:r>
        <w:t xml:space="preserve">Advances policies and procedures that enhance achievement and meet educational, safety and parent involvement goals </w:t>
      </w:r>
    </w:p>
    <w:p w14:paraId="2ECF23DC" w14:textId="77777777" w:rsidR="00AB1AA0" w:rsidRDefault="00292F99">
      <w:pPr>
        <w:numPr>
          <w:ilvl w:val="0"/>
          <w:numId w:val="2"/>
        </w:numPr>
        <w:ind w:hanging="360"/>
      </w:pPr>
      <w:r>
        <w:t xml:space="preserve">Facilitates decision-making based on available data </w:t>
      </w:r>
    </w:p>
    <w:p w14:paraId="5B9F792D" w14:textId="77777777" w:rsidR="00230BD7" w:rsidRDefault="00292F99">
      <w:pPr>
        <w:numPr>
          <w:ilvl w:val="0"/>
          <w:numId w:val="2"/>
        </w:numPr>
        <w:ind w:hanging="360"/>
      </w:pPr>
      <w:r>
        <w:t xml:space="preserve">Builds the capacity of the school to address parent and staff concerns   </w:t>
      </w:r>
    </w:p>
    <w:p w14:paraId="0FF88D6A" w14:textId="77777777" w:rsidR="00AB1AA0" w:rsidRDefault="00292F99">
      <w:pPr>
        <w:numPr>
          <w:ilvl w:val="0"/>
          <w:numId w:val="2"/>
        </w:numPr>
        <w:ind w:hanging="360"/>
      </w:pPr>
      <w:r>
        <w:rPr>
          <w:rFonts w:ascii="Arial" w:eastAsia="Arial" w:hAnsi="Arial" w:cs="Arial"/>
        </w:rPr>
        <w:t xml:space="preserve"> </w:t>
      </w:r>
      <w:r>
        <w:t xml:space="preserve">Builds the capacity of the school to improve in the following areas: </w:t>
      </w:r>
    </w:p>
    <w:p w14:paraId="4D55DBB9" w14:textId="77777777" w:rsidR="00AB1AA0" w:rsidRDefault="00292F99">
      <w:pPr>
        <w:numPr>
          <w:ilvl w:val="1"/>
          <w:numId w:val="2"/>
        </w:numPr>
        <w:ind w:hanging="360"/>
      </w:pPr>
      <w:r>
        <w:lastRenderedPageBreak/>
        <w:t xml:space="preserve">Curriculum </w:t>
      </w:r>
    </w:p>
    <w:p w14:paraId="71DB153B" w14:textId="77777777" w:rsidR="00AB1AA0" w:rsidRDefault="00292F99">
      <w:pPr>
        <w:numPr>
          <w:ilvl w:val="1"/>
          <w:numId w:val="2"/>
        </w:numPr>
        <w:ind w:hanging="360"/>
      </w:pPr>
      <w:r>
        <w:t xml:space="preserve">School Climate </w:t>
      </w:r>
    </w:p>
    <w:p w14:paraId="7CCA6E24" w14:textId="77777777" w:rsidR="00230BD7" w:rsidRPr="00230BD7" w:rsidRDefault="00292F99" w:rsidP="00230BD7">
      <w:pPr>
        <w:numPr>
          <w:ilvl w:val="1"/>
          <w:numId w:val="2"/>
        </w:numPr>
        <w:ind w:hanging="360"/>
      </w:pPr>
      <w:r>
        <w:t xml:space="preserve">Classroom management/discipline </w:t>
      </w:r>
    </w:p>
    <w:p w14:paraId="7CF06910" w14:textId="77777777" w:rsidR="00230BD7" w:rsidRDefault="00292F99" w:rsidP="00230BD7">
      <w:pPr>
        <w:ind w:left="1440" w:firstLine="0"/>
      </w:pPr>
      <w:r>
        <w:rPr>
          <w:rFonts w:ascii="Courier New" w:eastAsia="Courier New" w:hAnsi="Courier New" w:cs="Courier New"/>
        </w:rPr>
        <w:t>o</w:t>
      </w:r>
      <w:r>
        <w:rPr>
          <w:rFonts w:ascii="Arial" w:eastAsia="Arial" w:hAnsi="Arial" w:cs="Arial"/>
        </w:rPr>
        <w:t xml:space="preserve"> </w:t>
      </w:r>
      <w:r>
        <w:t xml:space="preserve">Two-way communication </w:t>
      </w:r>
    </w:p>
    <w:p w14:paraId="2DFB931C" w14:textId="77777777" w:rsidR="00230BD7" w:rsidRDefault="00292F99" w:rsidP="00230BD7">
      <w:pPr>
        <w:ind w:left="1440" w:firstLine="0"/>
      </w:pPr>
      <w:r>
        <w:rPr>
          <w:rFonts w:ascii="Courier New" w:eastAsia="Courier New" w:hAnsi="Courier New" w:cs="Courier New"/>
        </w:rPr>
        <w:t>o</w:t>
      </w:r>
      <w:r>
        <w:rPr>
          <w:rFonts w:ascii="Arial" w:eastAsia="Arial" w:hAnsi="Arial" w:cs="Arial"/>
        </w:rPr>
        <w:t xml:space="preserve"> </w:t>
      </w:r>
      <w:r>
        <w:t xml:space="preserve">Parent involvement </w:t>
      </w:r>
    </w:p>
    <w:p w14:paraId="27475C3C" w14:textId="77777777" w:rsidR="00AB1AA0" w:rsidRDefault="00292F99" w:rsidP="00230BD7">
      <w:pPr>
        <w:ind w:left="1440" w:firstLine="0"/>
      </w:pPr>
      <w:r>
        <w:rPr>
          <w:rFonts w:ascii="Courier New" w:eastAsia="Courier New" w:hAnsi="Courier New" w:cs="Courier New"/>
        </w:rPr>
        <w:t>o</w:t>
      </w:r>
      <w:r>
        <w:rPr>
          <w:rFonts w:ascii="Arial" w:eastAsia="Arial" w:hAnsi="Arial" w:cs="Arial"/>
        </w:rPr>
        <w:t xml:space="preserve"> </w:t>
      </w:r>
      <w:r>
        <w:t xml:space="preserve">Co-curricular activities </w:t>
      </w:r>
    </w:p>
    <w:p w14:paraId="77AA3313" w14:textId="77777777" w:rsidR="00AB1AA0" w:rsidRDefault="00292F99">
      <w:pPr>
        <w:numPr>
          <w:ilvl w:val="0"/>
          <w:numId w:val="2"/>
        </w:numPr>
        <w:spacing w:after="269"/>
        <w:ind w:hanging="360"/>
      </w:pPr>
      <w:r>
        <w:t>Consults with the principal and makes recommendations on budgetary issues relating to staff development, instructional</w:t>
      </w:r>
      <w:r>
        <w:rPr>
          <w:i/>
        </w:rPr>
        <w:t xml:space="preserve"> </w:t>
      </w:r>
      <w:r>
        <w:t>materials and staff positions</w:t>
      </w:r>
      <w:r w:rsidR="00230BD7">
        <w:t>.</w:t>
      </w:r>
      <w:r>
        <w:t xml:space="preserve"> </w:t>
      </w:r>
    </w:p>
    <w:p w14:paraId="57765277" w14:textId="77777777" w:rsidR="00AB1AA0" w:rsidRDefault="00292F99">
      <w:pPr>
        <w:spacing w:after="117"/>
      </w:pPr>
      <w:r>
        <w:t xml:space="preserve">The leadership team serves in an advisory capacity regarding the school budget with the team providing collaboration, input and advice to the school principal who makes the final decision as defined by GCS policy.  </w:t>
      </w:r>
    </w:p>
    <w:p w14:paraId="71469517" w14:textId="77777777" w:rsidR="00AB1AA0" w:rsidRDefault="00292F99">
      <w:pPr>
        <w:pStyle w:val="Heading1"/>
        <w:ind w:left="14" w:right="2"/>
      </w:pPr>
      <w:r>
        <w:t xml:space="preserve">Article II – Membership </w:t>
      </w:r>
    </w:p>
    <w:p w14:paraId="3BD288D8" w14:textId="77777777" w:rsidR="00AB1AA0" w:rsidRDefault="00292F99">
      <w:pPr>
        <w:spacing w:after="0" w:line="259" w:lineRule="auto"/>
        <w:ind w:left="0" w:firstLine="0"/>
      </w:pPr>
      <w:r>
        <w:t xml:space="preserve"> </w:t>
      </w:r>
    </w:p>
    <w:p w14:paraId="16D8991E" w14:textId="77777777" w:rsidR="00AB1AA0" w:rsidRDefault="00292F99">
      <w:pPr>
        <w:pStyle w:val="Heading2"/>
        <w:tabs>
          <w:tab w:val="center" w:pos="2407"/>
        </w:tabs>
        <w:ind w:left="-15" w:firstLine="0"/>
      </w:pPr>
      <w:r>
        <w:t xml:space="preserve">Section 1.   </w:t>
      </w:r>
      <w:r>
        <w:tab/>
        <w:t xml:space="preserve">Membership of </w:t>
      </w:r>
      <w:r w:rsidR="00230BD7">
        <w:t>SBLT</w:t>
      </w:r>
      <w:r>
        <w:t xml:space="preserve">  </w:t>
      </w:r>
    </w:p>
    <w:p w14:paraId="0E76D4CA" w14:textId="77777777" w:rsidR="00AB1AA0" w:rsidRDefault="00292F99">
      <w:pPr>
        <w:spacing w:after="0" w:line="259" w:lineRule="auto"/>
        <w:ind w:left="0" w:firstLine="0"/>
      </w:pPr>
      <w:r>
        <w:t xml:space="preserve"> </w:t>
      </w:r>
    </w:p>
    <w:p w14:paraId="7FCE0865" w14:textId="77777777" w:rsidR="00AB1AA0" w:rsidRDefault="00292F99">
      <w:r>
        <w:t xml:space="preserve">Composition of Staff Membership: </w:t>
      </w:r>
    </w:p>
    <w:p w14:paraId="1E2501AE" w14:textId="77777777" w:rsidR="00AB1AA0" w:rsidRDefault="00292F99">
      <w:pPr>
        <w:numPr>
          <w:ilvl w:val="0"/>
          <w:numId w:val="3"/>
        </w:numPr>
        <w:ind w:hanging="720"/>
      </w:pPr>
      <w:r>
        <w:t xml:space="preserve">School Principal </w:t>
      </w:r>
    </w:p>
    <w:p w14:paraId="0CBE34C6" w14:textId="77777777" w:rsidR="00AB1AA0" w:rsidRDefault="00292F99">
      <w:pPr>
        <w:numPr>
          <w:ilvl w:val="0"/>
          <w:numId w:val="3"/>
        </w:numPr>
        <w:ind w:hanging="720"/>
      </w:pPr>
      <w:r>
        <w:t xml:space="preserve">Either the Curriculum Facilitator or the Assistant Principal if there is one </w:t>
      </w:r>
    </w:p>
    <w:p w14:paraId="77FB4B1F" w14:textId="77777777" w:rsidR="00AB1AA0" w:rsidRDefault="00292F99">
      <w:pPr>
        <w:numPr>
          <w:ilvl w:val="0"/>
          <w:numId w:val="3"/>
        </w:numPr>
        <w:ind w:hanging="720"/>
      </w:pPr>
      <w:r>
        <w:t xml:space="preserve">One classroom teacher </w:t>
      </w:r>
      <w:r w:rsidR="00A03084">
        <w:t xml:space="preserve">from K-2 </w:t>
      </w:r>
    </w:p>
    <w:p w14:paraId="7E7DD121" w14:textId="77777777" w:rsidR="00A03084" w:rsidRDefault="00A03084">
      <w:pPr>
        <w:numPr>
          <w:ilvl w:val="0"/>
          <w:numId w:val="3"/>
        </w:numPr>
        <w:ind w:hanging="720"/>
      </w:pPr>
      <w:r>
        <w:t>One classroom teacher from 3-5</w:t>
      </w:r>
    </w:p>
    <w:p w14:paraId="3BCCDC58" w14:textId="77777777" w:rsidR="00AB1AA0" w:rsidRDefault="00A03084">
      <w:pPr>
        <w:numPr>
          <w:ilvl w:val="0"/>
          <w:numId w:val="3"/>
        </w:numPr>
        <w:ind w:hanging="720"/>
      </w:pPr>
      <w:r>
        <w:t>At least o</w:t>
      </w:r>
      <w:r w:rsidR="00292F99">
        <w:t xml:space="preserve">ne classified representative </w:t>
      </w:r>
    </w:p>
    <w:p w14:paraId="3D2DF176" w14:textId="77777777" w:rsidR="00AB1AA0" w:rsidRDefault="00292F99">
      <w:pPr>
        <w:numPr>
          <w:ilvl w:val="0"/>
          <w:numId w:val="3"/>
        </w:numPr>
        <w:ind w:hanging="720"/>
      </w:pPr>
      <w:r>
        <w:t xml:space="preserve">One representative from Instructional Support Staff (EC, Guidance Counselor, AL, ESL) </w:t>
      </w:r>
    </w:p>
    <w:p w14:paraId="26951F60" w14:textId="77777777" w:rsidR="00A03084" w:rsidRDefault="00A03084">
      <w:pPr>
        <w:numPr>
          <w:ilvl w:val="0"/>
          <w:numId w:val="3"/>
        </w:numPr>
        <w:ind w:hanging="720"/>
      </w:pPr>
      <w:r>
        <w:t xml:space="preserve">One representative from Specialist (P.E., Media, Art, Music) </w:t>
      </w:r>
    </w:p>
    <w:p w14:paraId="41E161BE" w14:textId="77777777" w:rsidR="00AB1AA0" w:rsidRDefault="00292F99">
      <w:pPr>
        <w:spacing w:after="0" w:line="259" w:lineRule="auto"/>
        <w:ind w:left="1440" w:firstLine="0"/>
      </w:pPr>
      <w:r>
        <w:t xml:space="preserve"> </w:t>
      </w:r>
    </w:p>
    <w:p w14:paraId="7E6F94E1" w14:textId="77777777" w:rsidR="00AB1AA0" w:rsidRDefault="00292F99">
      <w:r>
        <w:t xml:space="preserve">Composition of Parent Membership: </w:t>
      </w:r>
    </w:p>
    <w:p w14:paraId="19AF7A4B" w14:textId="77777777" w:rsidR="00AB1AA0" w:rsidRDefault="00292F99">
      <w:pPr>
        <w:numPr>
          <w:ilvl w:val="0"/>
          <w:numId w:val="4"/>
        </w:numPr>
        <w:ind w:hanging="720"/>
      </w:pPr>
      <w:r>
        <w:t xml:space="preserve">A maximum of 30% of the </w:t>
      </w:r>
      <w:r w:rsidR="00230BD7">
        <w:t>School Based Leadership</w:t>
      </w:r>
      <w:r>
        <w:t xml:space="preserve"> Team should be comprised of parents duly elected according to state law by the parent and teacher organization of the school (the </w:t>
      </w:r>
      <w:r w:rsidR="00A03084">
        <w:t>PTA</w:t>
      </w:r>
      <w:r w:rsidR="00230BD7">
        <w:t xml:space="preserve">) </w:t>
      </w:r>
      <w:r w:rsidR="00A03084">
        <w:t xml:space="preserve">If there is not PTA, we will ask for parent volunteers from the school body. </w:t>
      </w:r>
      <w:r w:rsidR="00230BD7">
        <w:t>Parents</w:t>
      </w:r>
      <w:r>
        <w:t xml:space="preserve"> serving on the </w:t>
      </w:r>
      <w:r w:rsidR="00230BD7">
        <w:t>SBLT</w:t>
      </w:r>
      <w:r>
        <w:t xml:space="preserve"> shall reflect the racial, socioeconomic and geographic composition of the students enrolled in the school. If the election does not result in a representative group of </w:t>
      </w:r>
      <w:proofErr w:type="gramStart"/>
      <w:r>
        <w:t>parents</w:t>
      </w:r>
      <w:proofErr w:type="gramEnd"/>
      <w:r>
        <w:t xml:space="preserve"> the principal may appoint additional parents to the team as needed.  Those names must then be brought to the largest group of parents for approval.  </w:t>
      </w:r>
    </w:p>
    <w:p w14:paraId="7BF36124" w14:textId="77777777" w:rsidR="00AB1AA0" w:rsidRDefault="00AB1AA0">
      <w:pPr>
        <w:spacing w:after="0" w:line="259" w:lineRule="auto"/>
        <w:ind w:left="0" w:firstLine="0"/>
      </w:pPr>
    </w:p>
    <w:p w14:paraId="42E2905F" w14:textId="77777777" w:rsidR="00AB1AA0" w:rsidRDefault="00292F99">
      <w:pPr>
        <w:pStyle w:val="Heading2"/>
        <w:tabs>
          <w:tab w:val="center" w:pos="3471"/>
        </w:tabs>
        <w:ind w:left="-15" w:firstLine="0"/>
      </w:pPr>
      <w:r>
        <w:t xml:space="preserve">Section 2.   </w:t>
      </w:r>
      <w:r>
        <w:tab/>
        <w:t xml:space="preserve">Election and terms of service for members </w:t>
      </w:r>
    </w:p>
    <w:p w14:paraId="08C974BE" w14:textId="77777777" w:rsidR="00AB1AA0" w:rsidRDefault="00292F99">
      <w:pPr>
        <w:spacing w:after="0" w:line="259" w:lineRule="auto"/>
        <w:ind w:left="1440" w:firstLine="0"/>
      </w:pPr>
      <w:r>
        <w:t xml:space="preserve"> </w:t>
      </w:r>
    </w:p>
    <w:p w14:paraId="3390438A" w14:textId="77777777" w:rsidR="00AB1AA0" w:rsidRDefault="00292F99">
      <w:r>
        <w:t>It is recommended that each member shall serve a maximum of two consecutive years, provided that the person is still representative of the constituents that originally elected him/her.   To ensure consistency of membership from year-to-year, it is recommended that at least one-half of the composition of the team remain each year, while approximately one-half of the members rotate off the team.</w:t>
      </w:r>
      <w:r>
        <w:rPr>
          <w:b/>
        </w:rPr>
        <w:t xml:space="preserve">  </w:t>
      </w:r>
    </w:p>
    <w:p w14:paraId="407BC68C" w14:textId="77777777" w:rsidR="00AB1AA0" w:rsidRDefault="00292F99">
      <w:pPr>
        <w:spacing w:after="0" w:line="259" w:lineRule="auto"/>
        <w:ind w:left="0" w:firstLine="0"/>
      </w:pPr>
      <w:r>
        <w:t xml:space="preserve"> </w:t>
      </w:r>
    </w:p>
    <w:p w14:paraId="677CB249" w14:textId="77777777" w:rsidR="00AB1AA0" w:rsidRDefault="00292F99">
      <w:r>
        <w:t xml:space="preserve">The members should be determined by the end of the preceding school </w:t>
      </w:r>
      <w:proofErr w:type="gramStart"/>
      <w:r>
        <w:t>year</w:t>
      </w:r>
      <w:proofErr w:type="gramEnd"/>
      <w:r w:rsidR="00A03084">
        <w:t xml:space="preserve"> when possible, at least by the first parent meeting of the following school year</w:t>
      </w:r>
      <w:r>
        <w:t xml:space="preserve">. Each team should develop a process for ensuring that there is </w:t>
      </w:r>
      <w:r>
        <w:lastRenderedPageBreak/>
        <w:t xml:space="preserve">continuity on the team from year-to-year, while still upholding the election guidelines. In the case of attrition, a replacement representative from the constituency group will be nominated by the group or the </w:t>
      </w:r>
      <w:r w:rsidR="00230BD7">
        <w:t>SBLT</w:t>
      </w:r>
      <w:r>
        <w:t xml:space="preserve"> and voted on to complete the departing representative’s term.  Leadership team members are expected to regularly attend leadership team meetings.  </w:t>
      </w:r>
    </w:p>
    <w:p w14:paraId="35D09B06" w14:textId="77777777" w:rsidR="00AB1AA0" w:rsidRDefault="00292F99">
      <w:pPr>
        <w:numPr>
          <w:ilvl w:val="0"/>
          <w:numId w:val="5"/>
        </w:numPr>
        <w:ind w:left="998" w:hanging="293"/>
      </w:pPr>
      <w:r>
        <w:t xml:space="preserve">Election of parent representatives </w:t>
      </w:r>
    </w:p>
    <w:p w14:paraId="1ED7FC5D" w14:textId="77777777" w:rsidR="00AB1AA0" w:rsidRDefault="00292F99">
      <w:pPr>
        <w:ind w:left="1450"/>
      </w:pPr>
      <w:r>
        <w:t xml:space="preserve">Parent representatives shall have children enrolled at </w:t>
      </w:r>
      <w:r w:rsidR="00230BD7">
        <w:t>Washington</w:t>
      </w:r>
      <w:r>
        <w:t xml:space="preserve"> and shall be elected by the parents of children enrolled at </w:t>
      </w:r>
      <w:r w:rsidR="00230BD7">
        <w:t>Washington</w:t>
      </w:r>
      <w:r>
        <w:t xml:space="preserve"> in an election conducted by the PTO in the spring. The </w:t>
      </w:r>
      <w:r w:rsidR="00230BD7">
        <w:t>SBLT</w:t>
      </w:r>
      <w:r>
        <w:t xml:space="preserve"> parent membership should reflect the racial, geographical and socioeconomic status of students at </w:t>
      </w:r>
      <w:r w:rsidR="00230BD7">
        <w:t>Washington</w:t>
      </w:r>
      <w:r>
        <w:t xml:space="preserve">. If the elected parents do not represent the racial, geographical and socioeconomic status of students at </w:t>
      </w:r>
      <w:r w:rsidR="00230BD7">
        <w:t>Washington</w:t>
      </w:r>
      <w:r>
        <w:t>, the principal can appoint a parent representative which would go</w:t>
      </w:r>
      <w:r w:rsidR="00230BD7">
        <w:t xml:space="preserve"> to</w:t>
      </w:r>
      <w:r>
        <w:t xml:space="preserve"> the largest parent organization for approval. Elected parent members should not be members of the </w:t>
      </w:r>
      <w:r w:rsidR="00230BD7">
        <w:t>Washington</w:t>
      </w:r>
      <w:r>
        <w:t xml:space="preserve"> staff.   </w:t>
      </w:r>
    </w:p>
    <w:p w14:paraId="5EF944B0" w14:textId="77777777" w:rsidR="00AB1AA0" w:rsidRDefault="00292F99">
      <w:pPr>
        <w:spacing w:after="0" w:line="259" w:lineRule="auto"/>
        <w:ind w:left="2160" w:firstLine="0"/>
      </w:pPr>
      <w:r>
        <w:t xml:space="preserve"> </w:t>
      </w:r>
    </w:p>
    <w:p w14:paraId="1BCD0A07" w14:textId="77777777" w:rsidR="00AB1AA0" w:rsidRDefault="00292F99">
      <w:pPr>
        <w:numPr>
          <w:ilvl w:val="0"/>
          <w:numId w:val="5"/>
        </w:numPr>
        <w:ind w:left="998" w:hanging="293"/>
      </w:pPr>
      <w:r>
        <w:t xml:space="preserve">Election of </w:t>
      </w:r>
      <w:r w:rsidR="00230BD7">
        <w:t>Washington</w:t>
      </w:r>
      <w:r>
        <w:t xml:space="preserve"> staff representatives </w:t>
      </w:r>
    </w:p>
    <w:p w14:paraId="24066C36" w14:textId="77777777" w:rsidR="00AB1AA0" w:rsidRDefault="00292F99">
      <w:pPr>
        <w:ind w:left="1450"/>
      </w:pPr>
      <w:r>
        <w:t xml:space="preserve">Representatives of school staff shall be elected by their respective groups and voted on.  The nominees, voted on by their respective groups will then be presented to the entire staff for approval.  In the case of a tie at the respective group level, both names will be put on a ballot for a staff vote.  </w:t>
      </w:r>
    </w:p>
    <w:p w14:paraId="257219E7" w14:textId="77777777" w:rsidR="00AB1AA0" w:rsidRDefault="00292F99">
      <w:pPr>
        <w:spacing w:after="0" w:line="259" w:lineRule="auto"/>
        <w:ind w:left="0" w:firstLine="0"/>
      </w:pPr>
      <w:r>
        <w:t xml:space="preserve"> </w:t>
      </w:r>
    </w:p>
    <w:p w14:paraId="255874EF" w14:textId="77777777" w:rsidR="00AB1AA0" w:rsidRDefault="00292F99">
      <w:pPr>
        <w:pStyle w:val="Heading2"/>
        <w:tabs>
          <w:tab w:val="center" w:pos="2098"/>
        </w:tabs>
        <w:ind w:left="-15" w:firstLine="0"/>
      </w:pPr>
      <w:r>
        <w:t xml:space="preserve">Section 3.  </w:t>
      </w:r>
      <w:r>
        <w:tab/>
        <w:t xml:space="preserve">Voting Rights </w:t>
      </w:r>
    </w:p>
    <w:p w14:paraId="4D8AA946" w14:textId="77777777" w:rsidR="00AB1AA0" w:rsidRDefault="00292F99">
      <w:pPr>
        <w:spacing w:after="0" w:line="259" w:lineRule="auto"/>
        <w:ind w:left="1440" w:firstLine="0"/>
      </w:pPr>
      <w:r>
        <w:t xml:space="preserve"> </w:t>
      </w:r>
    </w:p>
    <w:p w14:paraId="5B8CC1F6" w14:textId="77777777" w:rsidR="00AB1AA0" w:rsidRDefault="00292F99">
      <w:pPr>
        <w:spacing w:after="275"/>
      </w:pPr>
      <w:r>
        <w:t xml:space="preserve">Decisions will be made by </w:t>
      </w:r>
      <w:proofErr w:type="gramStart"/>
      <w:r>
        <w:t>consensus</w:t>
      </w:r>
      <w:proofErr w:type="gramEnd"/>
      <w:r>
        <w:t xml:space="preserve"> when possible, with a majority vote of 51% as a fallback option. Each </w:t>
      </w:r>
      <w:r w:rsidR="00230BD7">
        <w:t>SBLT</w:t>
      </w:r>
      <w:r>
        <w:t xml:space="preserve"> member will make voting decisions on the best interests of students and the </w:t>
      </w:r>
      <w:proofErr w:type="gramStart"/>
      <w:r>
        <w:t>school as a whole</w:t>
      </w:r>
      <w:proofErr w:type="gramEnd"/>
      <w:r>
        <w:t xml:space="preserve">. In the event the chair determines after reasonable time that a decision cannot be made by consensus, a vote will be taken. Voting and discussion will be conducted using Roberts Rules of Order. An affirmative vote of 51% of the members present shall constitute a majority. Each representative has one vote and agrees 100% to support the </w:t>
      </w:r>
      <w:r w:rsidR="00230BD7">
        <w:t>SBLT</w:t>
      </w:r>
      <w:r>
        <w:t xml:space="preserve"> decisions.  The decision-making role of the leadership team will respect each member’s contributions and will evolve with the support and participation of the school's principal, staff and parents.  Each member has one vote, and votes as directed by </w:t>
      </w:r>
      <w:proofErr w:type="gramStart"/>
      <w:r>
        <w:t>the majority of</w:t>
      </w:r>
      <w:proofErr w:type="gramEnd"/>
      <w:r>
        <w:t xml:space="preserve"> members in that team member’s constituency.   Only elected members may vote. </w:t>
      </w:r>
    </w:p>
    <w:p w14:paraId="41F9EAE9" w14:textId="77777777" w:rsidR="00AB1AA0" w:rsidRDefault="00292F99">
      <w:pPr>
        <w:pStyle w:val="Heading1"/>
        <w:spacing w:after="252"/>
        <w:ind w:left="14" w:right="2"/>
      </w:pPr>
      <w:r>
        <w:t xml:space="preserve">Article IV. Roles </w:t>
      </w:r>
    </w:p>
    <w:p w14:paraId="2BB5BFBE" w14:textId="77777777" w:rsidR="00AB1AA0" w:rsidRDefault="00292F99">
      <w:pPr>
        <w:pStyle w:val="Heading2"/>
        <w:spacing w:after="254"/>
        <w:ind w:left="-5"/>
      </w:pPr>
      <w:r>
        <w:t xml:space="preserve">Section 1.  Leadership Positions </w:t>
      </w:r>
    </w:p>
    <w:p w14:paraId="7689A05B" w14:textId="77777777" w:rsidR="00AB1AA0" w:rsidRDefault="00292F99" w:rsidP="00230BD7">
      <w:r>
        <w:t>As the instructional and organizational leader of the school, the principal is ultimately responsible for the day</w:t>
      </w:r>
      <w:r w:rsidR="00230BD7">
        <w:t xml:space="preserve"> </w:t>
      </w:r>
      <w:r>
        <w:t xml:space="preserve">to-day operation of the school and effective implementation of the school improvement process. This is required by GCS policy which states that the </w:t>
      </w:r>
      <w:r w:rsidR="00230BD7">
        <w:t>SB</w:t>
      </w:r>
      <w:r>
        <w:t xml:space="preserve">LT is not designed to usurp the legal authority of the principal and as the instructional and organizational leader of the school; the principal is ultimately responsible for the implementation of the school improvement process.  However, effective implementation </w:t>
      </w:r>
      <w:proofErr w:type="gramStart"/>
      <w:r>
        <w:t>by definition must</w:t>
      </w:r>
      <w:proofErr w:type="gramEnd"/>
      <w:r>
        <w:t xml:space="preserve"> include the sharing of responsibilities and decision</w:t>
      </w:r>
      <w:r w:rsidR="00230BD7">
        <w:t xml:space="preserve"> </w:t>
      </w:r>
      <w:r>
        <w:t xml:space="preserve">making with other members of the leadership team. To this end, the following leadership positions would be established for each School Leadership Team at the beginning of each school year:  </w:t>
      </w:r>
    </w:p>
    <w:p w14:paraId="18D9B614" w14:textId="77777777" w:rsidR="00AB1AA0" w:rsidRDefault="00292F99">
      <w:pPr>
        <w:spacing w:after="0" w:line="259" w:lineRule="auto"/>
        <w:ind w:left="720" w:firstLine="0"/>
      </w:pPr>
      <w:r>
        <w:lastRenderedPageBreak/>
        <w:t xml:space="preserve"> </w:t>
      </w:r>
    </w:p>
    <w:p w14:paraId="732AC9D8" w14:textId="77777777" w:rsidR="00AB1AA0" w:rsidRDefault="00292F99">
      <w:pPr>
        <w:ind w:left="715"/>
      </w:pPr>
      <w:r>
        <w:t xml:space="preserve">Chairperson, Co-Chairperson, Recorder and Timekeeper </w:t>
      </w:r>
    </w:p>
    <w:p w14:paraId="4B8E6698" w14:textId="77777777" w:rsidR="00AB1AA0" w:rsidRDefault="00292F99">
      <w:pPr>
        <w:spacing w:after="0" w:line="259" w:lineRule="auto"/>
        <w:ind w:left="0" w:firstLine="0"/>
      </w:pPr>
      <w:r>
        <w:t xml:space="preserve"> </w:t>
      </w:r>
    </w:p>
    <w:p w14:paraId="3102AA43" w14:textId="77777777" w:rsidR="00AB1AA0" w:rsidRDefault="00292F99" w:rsidP="00A03084">
      <w:pPr>
        <w:spacing w:after="270"/>
      </w:pPr>
      <w:r>
        <w:t>Each team should elect these positions</w:t>
      </w:r>
      <w:r>
        <w:rPr>
          <w:color w:val="0000FF"/>
        </w:rPr>
        <w:t xml:space="preserve">. </w:t>
      </w:r>
      <w:r>
        <w:t xml:space="preserve">Any team member other than the school principal may serve as an officer on the </w:t>
      </w:r>
      <w:r w:rsidR="00230BD7">
        <w:t>Washington Leadership Team</w:t>
      </w:r>
      <w:r>
        <w:t>. Below is a list of responsibilities for each of these positions:</w:t>
      </w:r>
      <w:r>
        <w:rPr>
          <w:color w:val="0000FF"/>
        </w:rPr>
        <w:t xml:space="preserve">  </w:t>
      </w:r>
      <w:r>
        <w:t xml:space="preserve">The following officers are elected by the leadership team from its membership to serve </w:t>
      </w:r>
      <w:proofErr w:type="gramStart"/>
      <w:r>
        <w:t>one year</w:t>
      </w:r>
      <w:proofErr w:type="gramEnd"/>
      <w:r>
        <w:t xml:space="preserve"> terms: Chair, Co</w:t>
      </w:r>
      <w:r w:rsidR="00230BD7">
        <w:t>-</w:t>
      </w:r>
      <w:r>
        <w:t xml:space="preserve">Chair, Recorder and Timekeeper.  </w:t>
      </w:r>
      <w:r>
        <w:rPr>
          <w:b/>
          <w:i/>
        </w:rPr>
        <w:t xml:space="preserve"> </w:t>
      </w:r>
      <w:r>
        <w:t xml:space="preserve"> </w:t>
      </w:r>
    </w:p>
    <w:p w14:paraId="4E4AAC66" w14:textId="77777777" w:rsidR="00AB1AA0" w:rsidRDefault="00292F99">
      <w:pPr>
        <w:spacing w:after="269"/>
      </w:pPr>
      <w:r>
        <w:t xml:space="preserve">Chairperson: </w:t>
      </w:r>
    </w:p>
    <w:p w14:paraId="21C499A7" w14:textId="77777777" w:rsidR="00230BD7" w:rsidRDefault="00292F99">
      <w:pPr>
        <w:numPr>
          <w:ilvl w:val="0"/>
          <w:numId w:val="6"/>
        </w:numPr>
        <w:ind w:hanging="360"/>
      </w:pPr>
      <w:r>
        <w:t xml:space="preserve">Meets regularly with principal to discuss school issues and develop meeting agenda </w:t>
      </w:r>
    </w:p>
    <w:p w14:paraId="0E4751EB" w14:textId="77777777" w:rsidR="00AB1AA0" w:rsidRDefault="00292F99">
      <w:pPr>
        <w:numPr>
          <w:ilvl w:val="0"/>
          <w:numId w:val="6"/>
        </w:numPr>
        <w:ind w:hanging="360"/>
      </w:pPr>
      <w:r>
        <w:t xml:space="preserve">Request agenda items for meetings.  </w:t>
      </w:r>
    </w:p>
    <w:p w14:paraId="611E6B54" w14:textId="77777777" w:rsidR="00AB1AA0" w:rsidRDefault="00292F99">
      <w:pPr>
        <w:numPr>
          <w:ilvl w:val="0"/>
          <w:numId w:val="6"/>
        </w:numPr>
        <w:ind w:hanging="360"/>
      </w:pPr>
      <w:r>
        <w:t xml:space="preserve">Leads meetings and facilitates distribution of agenda to all team members of the </w:t>
      </w:r>
      <w:r w:rsidR="00230BD7">
        <w:t>Washington Leadership Team</w:t>
      </w:r>
      <w:r>
        <w:t xml:space="preserve"> </w:t>
      </w:r>
    </w:p>
    <w:p w14:paraId="67084FE1" w14:textId="77777777" w:rsidR="00AB1AA0" w:rsidRDefault="00292F99">
      <w:pPr>
        <w:numPr>
          <w:ilvl w:val="0"/>
          <w:numId w:val="6"/>
        </w:numPr>
        <w:ind w:hanging="360"/>
      </w:pPr>
      <w:r>
        <w:t xml:space="preserve">Reminds team members about meetings at least one week in advance </w:t>
      </w:r>
    </w:p>
    <w:p w14:paraId="44ED46D3" w14:textId="77777777" w:rsidR="00AB1AA0" w:rsidRDefault="00292F99">
      <w:pPr>
        <w:numPr>
          <w:ilvl w:val="0"/>
          <w:numId w:val="6"/>
        </w:numPr>
        <w:ind w:hanging="360"/>
      </w:pPr>
      <w:r>
        <w:t xml:space="preserve">Assists in completing reports due for the team   </w:t>
      </w:r>
    </w:p>
    <w:p w14:paraId="5DC2EF8E" w14:textId="77777777" w:rsidR="00AB1AA0" w:rsidRDefault="00292F99">
      <w:pPr>
        <w:numPr>
          <w:ilvl w:val="0"/>
          <w:numId w:val="6"/>
        </w:numPr>
        <w:ind w:hanging="360"/>
      </w:pPr>
      <w:r>
        <w:t xml:space="preserve">Facilitates the public notification of meetings </w:t>
      </w:r>
    </w:p>
    <w:p w14:paraId="1A6D11CD" w14:textId="77777777" w:rsidR="00AB1AA0" w:rsidRDefault="00292F99">
      <w:pPr>
        <w:numPr>
          <w:ilvl w:val="0"/>
          <w:numId w:val="6"/>
        </w:numPr>
        <w:spacing w:after="268"/>
        <w:ind w:hanging="360"/>
      </w:pPr>
      <w:r>
        <w:t xml:space="preserve">Start and end meetings promptly </w:t>
      </w:r>
    </w:p>
    <w:p w14:paraId="65509892" w14:textId="77777777" w:rsidR="00AB1AA0" w:rsidRDefault="00292F99">
      <w:pPr>
        <w:spacing w:after="271"/>
      </w:pPr>
      <w:r>
        <w:t>Any staff member or parent may present an issue to the leadership team in writing. For each issue, the principal may decide that it needs referral to an individual (</w:t>
      </w:r>
      <w:proofErr w:type="gramStart"/>
      <w:r>
        <w:t>e.g.</w:t>
      </w:r>
      <w:proofErr w:type="gramEnd"/>
      <w:r>
        <w:t xml:space="preserve"> Principal) or to another school committee or group. The leadership team can create a task force to address an issue not covered by existing committees. The person initiating the issue can be invited to discuss the issue with the leadership team providing the</w:t>
      </w:r>
      <w:r>
        <w:rPr>
          <w:b/>
          <w:i/>
        </w:rPr>
        <w:t xml:space="preserve"> </w:t>
      </w:r>
      <w:r>
        <w:t xml:space="preserve">issue is an appropriate matter for leadership team review and discussion. All people who submit issues will receive a response and be told to whom their issue was referred. </w:t>
      </w:r>
    </w:p>
    <w:p w14:paraId="5FFA1498" w14:textId="77777777" w:rsidR="00AB1AA0" w:rsidRDefault="00292F99">
      <w:pPr>
        <w:spacing w:after="310" w:line="259" w:lineRule="auto"/>
        <w:ind w:left="-5"/>
      </w:pPr>
      <w:r>
        <w:rPr>
          <w:i/>
        </w:rPr>
        <w:t xml:space="preserve">Additional Duties: </w:t>
      </w:r>
    </w:p>
    <w:p w14:paraId="17F4F937" w14:textId="77777777" w:rsidR="00230BD7" w:rsidRPr="00230BD7" w:rsidRDefault="00292F99">
      <w:pPr>
        <w:numPr>
          <w:ilvl w:val="0"/>
          <w:numId w:val="6"/>
        </w:numPr>
        <w:ind w:hanging="360"/>
      </w:pPr>
      <w:r>
        <w:t>Make sure roles are assigned for the day’s meeting.</w:t>
      </w:r>
      <w:r>
        <w:rPr>
          <w:i/>
        </w:rPr>
        <w:t xml:space="preserve"> </w:t>
      </w:r>
    </w:p>
    <w:p w14:paraId="2C097F55" w14:textId="77777777" w:rsidR="00230BD7" w:rsidRDefault="00292F99">
      <w:pPr>
        <w:numPr>
          <w:ilvl w:val="0"/>
          <w:numId w:val="6"/>
        </w:numPr>
        <w:ind w:hanging="360"/>
      </w:pPr>
      <w:r>
        <w:t>Welcome members and introduce any guests.</w:t>
      </w:r>
    </w:p>
    <w:p w14:paraId="0366BD3E" w14:textId="77777777" w:rsidR="00230BD7" w:rsidRPr="00230BD7" w:rsidRDefault="00292F99">
      <w:pPr>
        <w:numPr>
          <w:ilvl w:val="0"/>
          <w:numId w:val="6"/>
        </w:numPr>
        <w:ind w:hanging="360"/>
      </w:pPr>
      <w:r>
        <w:t xml:space="preserve">Remind members of group norms. </w:t>
      </w:r>
      <w:r>
        <w:rPr>
          <w:i/>
        </w:rPr>
        <w:t xml:space="preserve"> </w:t>
      </w:r>
    </w:p>
    <w:p w14:paraId="1776B371" w14:textId="77777777" w:rsidR="00AB1AA0" w:rsidRDefault="00292F99">
      <w:pPr>
        <w:numPr>
          <w:ilvl w:val="0"/>
          <w:numId w:val="6"/>
        </w:numPr>
        <w:ind w:hanging="360"/>
      </w:pPr>
      <w:r>
        <w:t>Ensure that minutes are being kept</w:t>
      </w:r>
      <w:r>
        <w:rPr>
          <w:i/>
        </w:rPr>
        <w:t xml:space="preserve"> </w:t>
      </w:r>
    </w:p>
    <w:p w14:paraId="3FCEA734" w14:textId="77777777" w:rsidR="00AB1AA0" w:rsidRDefault="00292F99">
      <w:pPr>
        <w:numPr>
          <w:ilvl w:val="0"/>
          <w:numId w:val="6"/>
        </w:numPr>
        <w:ind w:hanging="360"/>
      </w:pPr>
      <w:r>
        <w:t>Open discussion on current agenda items.</w:t>
      </w:r>
      <w:r>
        <w:rPr>
          <w:i/>
        </w:rPr>
        <w:t xml:space="preserve"> </w:t>
      </w:r>
    </w:p>
    <w:p w14:paraId="75F155B9" w14:textId="77777777" w:rsidR="00AB1AA0" w:rsidRDefault="00292F99">
      <w:pPr>
        <w:numPr>
          <w:ilvl w:val="0"/>
          <w:numId w:val="6"/>
        </w:numPr>
        <w:ind w:hanging="360"/>
      </w:pPr>
      <w:r>
        <w:t>Encourage decision making through consensus.</w:t>
      </w:r>
      <w:r>
        <w:rPr>
          <w:i/>
        </w:rPr>
        <w:t xml:space="preserve"> </w:t>
      </w:r>
    </w:p>
    <w:p w14:paraId="46728042" w14:textId="77777777" w:rsidR="00AB1AA0" w:rsidRDefault="00292F99">
      <w:pPr>
        <w:numPr>
          <w:ilvl w:val="0"/>
          <w:numId w:val="6"/>
        </w:numPr>
        <w:ind w:hanging="360"/>
      </w:pPr>
      <w:r>
        <w:t>Summarize each meeting, reviewing key actions and decisions; check that all members have the same clear understanding of all decisions.</w:t>
      </w:r>
      <w:r>
        <w:rPr>
          <w:i/>
        </w:rPr>
        <w:t xml:space="preserve"> </w:t>
      </w:r>
    </w:p>
    <w:p w14:paraId="31AF4D1A" w14:textId="77777777" w:rsidR="00AB1AA0" w:rsidRDefault="00292F99">
      <w:pPr>
        <w:numPr>
          <w:ilvl w:val="0"/>
          <w:numId w:val="6"/>
        </w:numPr>
        <w:spacing w:after="269"/>
        <w:ind w:hanging="360"/>
      </w:pPr>
      <w:r>
        <w:t>Review the time, date and location of the next meeting and any items that will require action prior to the next meeting.</w:t>
      </w:r>
      <w:r>
        <w:rPr>
          <w:i/>
        </w:rPr>
        <w:t xml:space="preserve"> </w:t>
      </w:r>
    </w:p>
    <w:p w14:paraId="2D2DB237" w14:textId="77777777" w:rsidR="00AB1AA0" w:rsidRDefault="00292F99">
      <w:pPr>
        <w:spacing w:after="270"/>
      </w:pPr>
      <w:r>
        <w:t xml:space="preserve">Co-Chairperson: </w:t>
      </w:r>
    </w:p>
    <w:p w14:paraId="4D1AC4AB" w14:textId="77777777" w:rsidR="00AB1AA0" w:rsidRDefault="00292F99">
      <w:pPr>
        <w:numPr>
          <w:ilvl w:val="0"/>
          <w:numId w:val="6"/>
        </w:numPr>
        <w:ind w:hanging="360"/>
      </w:pPr>
      <w:r>
        <w:t xml:space="preserve">Runs the meeting when the chairperson is absent </w:t>
      </w:r>
    </w:p>
    <w:p w14:paraId="16F7A20D" w14:textId="77777777" w:rsidR="00AB1AA0" w:rsidRDefault="00292F99">
      <w:pPr>
        <w:numPr>
          <w:ilvl w:val="0"/>
          <w:numId w:val="6"/>
        </w:numPr>
        <w:spacing w:after="271"/>
        <w:ind w:hanging="360"/>
      </w:pPr>
      <w:r>
        <w:lastRenderedPageBreak/>
        <w:t xml:space="preserve">Assumes all responsibilities of chairperson </w:t>
      </w:r>
      <w:proofErr w:type="gramStart"/>
      <w:r>
        <w:t>in the event that</w:t>
      </w:r>
      <w:proofErr w:type="gramEnd"/>
      <w:r>
        <w:t xml:space="preserve"> the chairperson is unable to complete term </w:t>
      </w:r>
    </w:p>
    <w:p w14:paraId="35107C9A" w14:textId="77777777" w:rsidR="00AB1AA0" w:rsidRDefault="00292F99">
      <w:pPr>
        <w:spacing w:after="266"/>
      </w:pPr>
      <w:r>
        <w:t xml:space="preserve">Recorder: </w:t>
      </w:r>
    </w:p>
    <w:p w14:paraId="5488FC68" w14:textId="77777777" w:rsidR="00AB1AA0" w:rsidRDefault="00292F99">
      <w:pPr>
        <w:numPr>
          <w:ilvl w:val="0"/>
          <w:numId w:val="6"/>
        </w:numPr>
        <w:ind w:hanging="360"/>
      </w:pPr>
      <w:r>
        <w:t xml:space="preserve">Is responsible for taking minutes at all meetings that clearly reflect the activities of the School Leadership </w:t>
      </w:r>
      <w:proofErr w:type="gramStart"/>
      <w:r>
        <w:t>Team;</w:t>
      </w:r>
      <w:proofErr w:type="gramEnd"/>
      <w:r>
        <w:t xml:space="preserve"> </w:t>
      </w:r>
    </w:p>
    <w:p w14:paraId="2648012B" w14:textId="77777777" w:rsidR="00AB1AA0" w:rsidRDefault="00292F99">
      <w:pPr>
        <w:numPr>
          <w:ilvl w:val="0"/>
          <w:numId w:val="6"/>
        </w:numPr>
        <w:ind w:hanging="360"/>
      </w:pPr>
      <w:r>
        <w:t xml:space="preserve">Distributes minutes to all </w:t>
      </w:r>
      <w:r w:rsidR="00230BD7">
        <w:t>SBLT</w:t>
      </w:r>
      <w:r>
        <w:t xml:space="preserve"> members no later than one week after the </w:t>
      </w:r>
      <w:proofErr w:type="gramStart"/>
      <w:r>
        <w:t>meeting;</w:t>
      </w:r>
      <w:proofErr w:type="gramEnd"/>
      <w:r>
        <w:t xml:space="preserve"> </w:t>
      </w:r>
    </w:p>
    <w:p w14:paraId="33618ADD" w14:textId="77777777" w:rsidR="00AB1AA0" w:rsidRDefault="00292F99">
      <w:pPr>
        <w:numPr>
          <w:ilvl w:val="0"/>
          <w:numId w:val="6"/>
        </w:numPr>
        <w:ind w:hanging="360"/>
      </w:pPr>
      <w:r>
        <w:t xml:space="preserve">Posts minutes of each School Leadership Team meeting in a designated place that is visible to parents and </w:t>
      </w:r>
      <w:proofErr w:type="gramStart"/>
      <w:r>
        <w:t>teachers;</w:t>
      </w:r>
      <w:proofErr w:type="gramEnd"/>
      <w:r>
        <w:t xml:space="preserve"> </w:t>
      </w:r>
    </w:p>
    <w:p w14:paraId="40191BA0" w14:textId="77777777" w:rsidR="00AB1AA0" w:rsidRDefault="00292F99">
      <w:pPr>
        <w:numPr>
          <w:ilvl w:val="0"/>
          <w:numId w:val="6"/>
        </w:numPr>
        <w:ind w:hanging="360"/>
      </w:pPr>
      <w:r>
        <w:t xml:space="preserve">Sends copies of minutes to the </w:t>
      </w:r>
      <w:proofErr w:type="spellStart"/>
      <w:r w:rsidR="00230BD7">
        <w:t>Indistar</w:t>
      </w:r>
      <w:proofErr w:type="spellEnd"/>
      <w:r w:rsidR="00230BD7">
        <w:t xml:space="preserve"> Coordinator</w:t>
      </w:r>
      <w:r>
        <w:t xml:space="preserve"> with assistance from Chair and/or </w:t>
      </w:r>
      <w:proofErr w:type="gramStart"/>
      <w:r>
        <w:t>Principal;</w:t>
      </w:r>
      <w:proofErr w:type="gramEnd"/>
      <w:r>
        <w:t xml:space="preserve"> </w:t>
      </w:r>
    </w:p>
    <w:p w14:paraId="1E458CB6" w14:textId="77777777" w:rsidR="00AB1AA0" w:rsidRDefault="00292F99">
      <w:pPr>
        <w:numPr>
          <w:ilvl w:val="0"/>
          <w:numId w:val="6"/>
        </w:numPr>
        <w:spacing w:after="269"/>
        <w:ind w:hanging="360"/>
      </w:pPr>
      <w:r>
        <w:t xml:space="preserve">Maintains copies of minutes and quarterly/annual reports, </w:t>
      </w:r>
      <w:r w:rsidR="00230BD7">
        <w:t>SBLT</w:t>
      </w:r>
      <w:r>
        <w:t xml:space="preserve"> Handbook and other important documents. </w:t>
      </w:r>
    </w:p>
    <w:p w14:paraId="6D33F5CF" w14:textId="77777777" w:rsidR="00AB1AA0" w:rsidRDefault="00292F99">
      <w:pPr>
        <w:spacing w:after="280" w:line="259" w:lineRule="auto"/>
        <w:ind w:left="370"/>
      </w:pPr>
      <w:r>
        <w:rPr>
          <w:i/>
        </w:rPr>
        <w:t xml:space="preserve">Requirements of meeting minutes: </w:t>
      </w:r>
    </w:p>
    <w:p w14:paraId="7D6A0247" w14:textId="77777777" w:rsidR="00AB1AA0" w:rsidRDefault="00292F99">
      <w:pPr>
        <w:numPr>
          <w:ilvl w:val="0"/>
          <w:numId w:val="6"/>
        </w:numPr>
        <w:ind w:hanging="360"/>
      </w:pPr>
      <w:r>
        <w:t xml:space="preserve">The date, time and place of the meeting as per the meeting notice, and the time the meeting was called to </w:t>
      </w:r>
      <w:proofErr w:type="gramStart"/>
      <w:r>
        <w:t>order;</w:t>
      </w:r>
      <w:proofErr w:type="gramEnd"/>
      <w:r>
        <w:rPr>
          <w:i/>
        </w:rPr>
        <w:t xml:space="preserve"> </w:t>
      </w:r>
    </w:p>
    <w:p w14:paraId="66E65633" w14:textId="77777777" w:rsidR="00AB1AA0" w:rsidRDefault="00292F99">
      <w:pPr>
        <w:numPr>
          <w:ilvl w:val="0"/>
          <w:numId w:val="6"/>
        </w:numPr>
        <w:ind w:hanging="360"/>
      </w:pPr>
      <w:r>
        <w:t xml:space="preserve">A statement of the approval of the minutes from the previous </w:t>
      </w:r>
      <w:proofErr w:type="gramStart"/>
      <w:r>
        <w:t>meeting;</w:t>
      </w:r>
      <w:proofErr w:type="gramEnd"/>
      <w:r>
        <w:rPr>
          <w:i/>
        </w:rPr>
        <w:t xml:space="preserve"> </w:t>
      </w:r>
    </w:p>
    <w:p w14:paraId="2D85DED6" w14:textId="77777777" w:rsidR="00AB1AA0" w:rsidRDefault="00292F99">
      <w:pPr>
        <w:numPr>
          <w:ilvl w:val="0"/>
          <w:numId w:val="6"/>
        </w:numPr>
        <w:ind w:hanging="360"/>
      </w:pPr>
      <w:r>
        <w:t>A list of all committees, subgroups and individuals that gave reports and any recommended action</w:t>
      </w:r>
      <w:r>
        <w:rPr>
          <w:i/>
        </w:rPr>
        <w:t xml:space="preserve"> </w:t>
      </w:r>
    </w:p>
    <w:p w14:paraId="03C27856" w14:textId="77777777" w:rsidR="00AB1AA0" w:rsidRDefault="00292F99">
      <w:pPr>
        <w:numPr>
          <w:ilvl w:val="0"/>
          <w:numId w:val="6"/>
        </w:numPr>
        <w:ind w:hanging="360"/>
      </w:pPr>
      <w:r>
        <w:t xml:space="preserve">A list of all individuals and groups who addressed </w:t>
      </w:r>
      <w:proofErr w:type="gramStart"/>
      <w:r w:rsidR="00230BD7">
        <w:t>SBLT</w:t>
      </w:r>
      <w:r>
        <w:t>;</w:t>
      </w:r>
      <w:proofErr w:type="gramEnd"/>
      <w:r>
        <w:rPr>
          <w:i/>
        </w:rPr>
        <w:t xml:space="preserve"> </w:t>
      </w:r>
    </w:p>
    <w:p w14:paraId="568F1E62" w14:textId="77777777" w:rsidR="00AB1AA0" w:rsidRDefault="00292F99">
      <w:pPr>
        <w:numPr>
          <w:ilvl w:val="0"/>
          <w:numId w:val="6"/>
        </w:numPr>
        <w:ind w:hanging="360"/>
      </w:pPr>
      <w:r>
        <w:t xml:space="preserve">A list of all decisions reached by consensus and all motions approved or defeated by vote; this shall include the exact wording of any </w:t>
      </w:r>
      <w:proofErr w:type="gramStart"/>
      <w:r>
        <w:t>motions;</w:t>
      </w:r>
      <w:proofErr w:type="gramEnd"/>
      <w:r>
        <w:rPr>
          <w:i/>
        </w:rPr>
        <w:t xml:space="preserve"> </w:t>
      </w:r>
    </w:p>
    <w:p w14:paraId="4B8D76B5" w14:textId="77777777" w:rsidR="00230BD7" w:rsidRPr="00230BD7" w:rsidRDefault="00292F99">
      <w:pPr>
        <w:numPr>
          <w:ilvl w:val="0"/>
          <w:numId w:val="6"/>
        </w:numPr>
        <w:spacing w:after="236"/>
        <w:ind w:hanging="360"/>
      </w:pPr>
      <w:r>
        <w:t xml:space="preserve">Items that were placed on the agenda for the next </w:t>
      </w:r>
      <w:proofErr w:type="gramStart"/>
      <w:r>
        <w:t>meeting;</w:t>
      </w:r>
      <w:proofErr w:type="gramEnd"/>
      <w:r>
        <w:rPr>
          <w:i/>
        </w:rPr>
        <w:t xml:space="preserve"> </w:t>
      </w:r>
    </w:p>
    <w:p w14:paraId="0D0FE72E" w14:textId="77777777" w:rsidR="00AB1AA0" w:rsidRDefault="00292F99">
      <w:pPr>
        <w:numPr>
          <w:ilvl w:val="0"/>
          <w:numId w:val="6"/>
        </w:numPr>
        <w:spacing w:after="236"/>
        <w:ind w:hanging="360"/>
      </w:pPr>
      <w:r>
        <w:t>The time the meeting was adjourned.</w:t>
      </w:r>
      <w:r>
        <w:rPr>
          <w:i/>
        </w:rPr>
        <w:t xml:space="preserve"> </w:t>
      </w:r>
    </w:p>
    <w:p w14:paraId="362498FE" w14:textId="77777777" w:rsidR="00AB1AA0" w:rsidRDefault="00292F99">
      <w:pPr>
        <w:spacing w:after="267"/>
      </w:pPr>
      <w:r>
        <w:t xml:space="preserve">Timekeeper: </w:t>
      </w:r>
    </w:p>
    <w:p w14:paraId="350E147A" w14:textId="77777777" w:rsidR="00AB1AA0" w:rsidRDefault="00292F99">
      <w:pPr>
        <w:numPr>
          <w:ilvl w:val="0"/>
          <w:numId w:val="6"/>
        </w:numPr>
        <w:ind w:hanging="360"/>
      </w:pPr>
      <w:r>
        <w:t xml:space="preserve">Monitors time throughout meeting and reminds team of </w:t>
      </w:r>
      <w:proofErr w:type="gramStart"/>
      <w:r>
        <w:t>timeframe;</w:t>
      </w:r>
      <w:proofErr w:type="gramEnd"/>
      <w:r>
        <w:t xml:space="preserve"> </w:t>
      </w:r>
    </w:p>
    <w:p w14:paraId="78345BBE" w14:textId="77777777" w:rsidR="00AB1AA0" w:rsidRDefault="00292F99">
      <w:pPr>
        <w:numPr>
          <w:ilvl w:val="0"/>
          <w:numId w:val="6"/>
        </w:numPr>
        <w:ind w:hanging="360"/>
      </w:pPr>
      <w:r>
        <w:t xml:space="preserve">Facilitate the prompt beginnings of the meetings.  Contact late-arriving members, re-announce the meeting if </w:t>
      </w:r>
      <w:proofErr w:type="gramStart"/>
      <w:r>
        <w:t>necessary;</w:t>
      </w:r>
      <w:proofErr w:type="gramEnd"/>
      <w:r>
        <w:t xml:space="preserve"> </w:t>
      </w:r>
    </w:p>
    <w:p w14:paraId="0BB0768C" w14:textId="77777777" w:rsidR="00AB1AA0" w:rsidRDefault="00292F99">
      <w:pPr>
        <w:numPr>
          <w:ilvl w:val="0"/>
          <w:numId w:val="6"/>
        </w:numPr>
        <w:ind w:hanging="360"/>
      </w:pPr>
      <w:r>
        <w:t xml:space="preserve">Keep members on task.  If conversations stray from the topic or if points are being repeated continuously, remind members of the topic at </w:t>
      </w:r>
      <w:proofErr w:type="gramStart"/>
      <w:r>
        <w:t>hand;</w:t>
      </w:r>
      <w:proofErr w:type="gramEnd"/>
      <w:r>
        <w:t xml:space="preserve"> </w:t>
      </w:r>
    </w:p>
    <w:p w14:paraId="0BC08957" w14:textId="77777777" w:rsidR="00AB1AA0" w:rsidRDefault="00292F99">
      <w:pPr>
        <w:numPr>
          <w:ilvl w:val="0"/>
          <w:numId w:val="6"/>
        </w:numPr>
        <w:spacing w:after="271"/>
        <w:ind w:hanging="360"/>
      </w:pPr>
      <w:r>
        <w:t xml:space="preserve">If the meeting is continuing past the adjournment time, ask for consensus of whether to table remaining items for the next meeting or continue the meeting. </w:t>
      </w:r>
    </w:p>
    <w:p w14:paraId="74619616" w14:textId="77777777" w:rsidR="00292F99" w:rsidRDefault="00292F99">
      <w:pPr>
        <w:spacing w:after="271"/>
      </w:pPr>
    </w:p>
    <w:p w14:paraId="5EC7AEC5" w14:textId="77777777" w:rsidR="00AB1AA0" w:rsidRDefault="00292F99">
      <w:pPr>
        <w:spacing w:after="271"/>
      </w:pPr>
      <w:r>
        <w:t xml:space="preserve">Team Members: </w:t>
      </w:r>
    </w:p>
    <w:p w14:paraId="2D88A13F" w14:textId="77777777" w:rsidR="00AB1AA0" w:rsidRDefault="00292F99">
      <w:pPr>
        <w:numPr>
          <w:ilvl w:val="0"/>
          <w:numId w:val="6"/>
        </w:numPr>
        <w:ind w:hanging="360"/>
      </w:pPr>
      <w:r>
        <w:t xml:space="preserve">Attend meetings </w:t>
      </w:r>
      <w:proofErr w:type="gramStart"/>
      <w:r>
        <w:t>regularly;</w:t>
      </w:r>
      <w:proofErr w:type="gramEnd"/>
      <w:r>
        <w:t xml:space="preserve"> </w:t>
      </w:r>
    </w:p>
    <w:p w14:paraId="6D9EB404" w14:textId="77777777" w:rsidR="00AB1AA0" w:rsidRDefault="00292F99">
      <w:pPr>
        <w:numPr>
          <w:ilvl w:val="0"/>
          <w:numId w:val="6"/>
        </w:numPr>
        <w:ind w:hanging="360"/>
      </w:pPr>
      <w:r>
        <w:t xml:space="preserve">Represent the interests of constituent group - not just their </w:t>
      </w:r>
      <w:proofErr w:type="gramStart"/>
      <w:r>
        <w:t>own;</w:t>
      </w:r>
      <w:proofErr w:type="gramEnd"/>
      <w:r>
        <w:t xml:space="preserve"> </w:t>
      </w:r>
    </w:p>
    <w:p w14:paraId="7C6CFE40" w14:textId="77777777" w:rsidR="00AB1AA0" w:rsidRDefault="00292F99">
      <w:pPr>
        <w:numPr>
          <w:ilvl w:val="0"/>
          <w:numId w:val="6"/>
        </w:numPr>
        <w:ind w:hanging="360"/>
      </w:pPr>
      <w:r>
        <w:t xml:space="preserve">Determine how to engage stakeholders in meaningful ways in school </w:t>
      </w:r>
      <w:proofErr w:type="gramStart"/>
      <w:r>
        <w:t>affairs;</w:t>
      </w:r>
      <w:proofErr w:type="gramEnd"/>
      <w:r>
        <w:t xml:space="preserve"> </w:t>
      </w:r>
    </w:p>
    <w:p w14:paraId="7C62E6BD" w14:textId="77777777" w:rsidR="00AB1AA0" w:rsidRDefault="00292F99">
      <w:pPr>
        <w:numPr>
          <w:ilvl w:val="0"/>
          <w:numId w:val="6"/>
        </w:numPr>
        <w:ind w:hanging="360"/>
      </w:pPr>
      <w:r>
        <w:lastRenderedPageBreak/>
        <w:t xml:space="preserve">Commit to working collaboratively with </w:t>
      </w:r>
      <w:proofErr w:type="gramStart"/>
      <w:r>
        <w:t>team;</w:t>
      </w:r>
      <w:proofErr w:type="gramEnd"/>
      <w:r>
        <w:t xml:space="preserve"> </w:t>
      </w:r>
    </w:p>
    <w:p w14:paraId="793AECD9" w14:textId="77777777" w:rsidR="00AB1AA0" w:rsidRDefault="00292F99">
      <w:pPr>
        <w:numPr>
          <w:ilvl w:val="0"/>
          <w:numId w:val="6"/>
        </w:numPr>
        <w:ind w:hanging="360"/>
      </w:pPr>
      <w:r>
        <w:t xml:space="preserve">Brings issues and concerns of constituent group to team meetings and communicates the activities and decisions made by </w:t>
      </w:r>
      <w:r w:rsidR="00230BD7">
        <w:t>SBLT</w:t>
      </w:r>
      <w:r>
        <w:t xml:space="preserve"> to their constituent </w:t>
      </w:r>
      <w:proofErr w:type="gramStart"/>
      <w:r>
        <w:t>group;</w:t>
      </w:r>
      <w:proofErr w:type="gramEnd"/>
      <w:r>
        <w:t xml:space="preserve"> </w:t>
      </w:r>
    </w:p>
    <w:p w14:paraId="649D3B56" w14:textId="77777777" w:rsidR="00AB1AA0" w:rsidRDefault="00292F99">
      <w:pPr>
        <w:numPr>
          <w:ilvl w:val="0"/>
          <w:numId w:val="6"/>
        </w:numPr>
        <w:spacing w:after="265"/>
        <w:ind w:hanging="360"/>
      </w:pPr>
      <w:r>
        <w:t xml:space="preserve">If assigned a role, abide by the responsibilities and </w:t>
      </w:r>
      <w:proofErr w:type="gramStart"/>
      <w:r>
        <w:t>time-lines</w:t>
      </w:r>
      <w:proofErr w:type="gramEnd"/>
      <w:r>
        <w:t xml:space="preserve"> assigned to that role. </w:t>
      </w:r>
    </w:p>
    <w:p w14:paraId="7EFA51D7" w14:textId="77777777" w:rsidR="00AB1AA0" w:rsidRDefault="00292F99">
      <w:pPr>
        <w:spacing w:after="0" w:line="259" w:lineRule="auto"/>
        <w:ind w:left="0" w:firstLine="0"/>
      </w:pPr>
      <w:r>
        <w:t xml:space="preserve"> </w:t>
      </w:r>
    </w:p>
    <w:p w14:paraId="6422B21E" w14:textId="77777777" w:rsidR="00AB1AA0" w:rsidRDefault="00292F99">
      <w:pPr>
        <w:pStyle w:val="Heading1"/>
        <w:ind w:left="14"/>
      </w:pPr>
      <w:r>
        <w:t xml:space="preserve">Article V – Meetings </w:t>
      </w:r>
    </w:p>
    <w:p w14:paraId="22182369" w14:textId="77777777" w:rsidR="00AB1AA0" w:rsidRDefault="00292F99">
      <w:pPr>
        <w:spacing w:after="0" w:line="259" w:lineRule="auto"/>
        <w:ind w:left="64" w:firstLine="0"/>
        <w:jc w:val="center"/>
      </w:pPr>
      <w:r>
        <w:rPr>
          <w:b/>
        </w:rPr>
        <w:t xml:space="preserve"> </w:t>
      </w:r>
    </w:p>
    <w:p w14:paraId="131325F3" w14:textId="77777777" w:rsidR="00AB1AA0" w:rsidRDefault="00292F99">
      <w:pPr>
        <w:pStyle w:val="Heading2"/>
        <w:tabs>
          <w:tab w:val="center" w:pos="2516"/>
        </w:tabs>
        <w:ind w:left="-15" w:firstLine="0"/>
      </w:pPr>
      <w:r>
        <w:t xml:space="preserve">Section 1.   </w:t>
      </w:r>
      <w:r>
        <w:tab/>
        <w:t xml:space="preserve">Meeting day and Time </w:t>
      </w:r>
    </w:p>
    <w:p w14:paraId="60A39499" w14:textId="77777777" w:rsidR="00AB1AA0" w:rsidRDefault="00292F99">
      <w:pPr>
        <w:spacing w:after="0" w:line="259" w:lineRule="auto"/>
        <w:ind w:left="0" w:firstLine="0"/>
      </w:pPr>
      <w:r>
        <w:t xml:space="preserve"> </w:t>
      </w:r>
    </w:p>
    <w:p w14:paraId="7E8889B2" w14:textId="77777777" w:rsidR="00AB1AA0" w:rsidRDefault="00292F99">
      <w:r>
        <w:t xml:space="preserve">The standing regular meeting day and time will be determined by consensus of the </w:t>
      </w:r>
      <w:r w:rsidR="00230BD7">
        <w:t>SBLT</w:t>
      </w:r>
      <w:r>
        <w:t xml:space="preserve"> members prior to </w:t>
      </w:r>
    </w:p>
    <w:p w14:paraId="571762E1" w14:textId="77777777" w:rsidR="00AB1AA0" w:rsidRDefault="00292F99">
      <w:r>
        <w:t>September 1</w:t>
      </w:r>
      <w:r>
        <w:rPr>
          <w:vertAlign w:val="superscript"/>
        </w:rPr>
        <w:t>st</w:t>
      </w:r>
      <w:r>
        <w:t xml:space="preserve"> of each academic year.  The </w:t>
      </w:r>
      <w:r w:rsidR="00230BD7">
        <w:t>SBLT</w:t>
      </w:r>
      <w:r>
        <w:t xml:space="preserve"> will meet at least</w:t>
      </w:r>
      <w:r>
        <w:rPr>
          <w:b/>
          <w:i/>
        </w:rPr>
        <w:t xml:space="preserve"> </w:t>
      </w:r>
      <w:r>
        <w:t xml:space="preserve">twice per month. Standing regular meeting days and times will be posted on the </w:t>
      </w:r>
      <w:r w:rsidR="00230BD7">
        <w:t>Washington</w:t>
      </w:r>
      <w:r>
        <w:t xml:space="preserve"> web page (noting any changes due to a holiday or scheduled workday).  Meetings will take place in the </w:t>
      </w:r>
      <w:r w:rsidR="00230BD7">
        <w:t>Washington</w:t>
      </w:r>
      <w:r>
        <w:t xml:space="preserve">’s Teacher’s Lounge unless noted otherwise.  </w:t>
      </w:r>
      <w:r w:rsidR="00230BD7">
        <w:t>SBLT</w:t>
      </w:r>
      <w:r>
        <w:t xml:space="preserve"> meetings must be held at times that are convenient for parents to attend.</w:t>
      </w:r>
      <w:r>
        <w:rPr>
          <w:color w:val="CC99FF"/>
        </w:rPr>
        <w:t xml:space="preserve"> </w:t>
      </w:r>
    </w:p>
    <w:p w14:paraId="37393D43" w14:textId="77777777" w:rsidR="00AB1AA0" w:rsidRDefault="00292F99">
      <w:pPr>
        <w:spacing w:after="0" w:line="259" w:lineRule="auto"/>
        <w:ind w:left="0" w:firstLine="0"/>
      </w:pPr>
      <w:r>
        <w:t xml:space="preserve"> </w:t>
      </w:r>
    </w:p>
    <w:p w14:paraId="29EFFFEB" w14:textId="77777777" w:rsidR="00AB1AA0" w:rsidRDefault="00292F99">
      <w:pPr>
        <w:pStyle w:val="Heading2"/>
        <w:tabs>
          <w:tab w:val="center" w:pos="2249"/>
        </w:tabs>
        <w:ind w:left="-15" w:firstLine="0"/>
      </w:pPr>
      <w:r>
        <w:t xml:space="preserve">Section 2.   </w:t>
      </w:r>
      <w:r>
        <w:tab/>
        <w:t xml:space="preserve">Meeting Minutes </w:t>
      </w:r>
    </w:p>
    <w:p w14:paraId="7739A645" w14:textId="77777777" w:rsidR="00AB1AA0" w:rsidRDefault="00292F99">
      <w:pPr>
        <w:spacing w:after="0" w:line="259" w:lineRule="auto"/>
        <w:ind w:left="0" w:firstLine="0"/>
      </w:pPr>
      <w:r>
        <w:t xml:space="preserve"> </w:t>
      </w:r>
    </w:p>
    <w:p w14:paraId="79ACA557" w14:textId="77777777" w:rsidR="00AB1AA0" w:rsidRDefault="00292F99">
      <w:pPr>
        <w:numPr>
          <w:ilvl w:val="0"/>
          <w:numId w:val="7"/>
        </w:numPr>
        <w:ind w:hanging="360"/>
      </w:pPr>
      <w:r>
        <w:t xml:space="preserve">Minutes of meetings should be posted within one week in a place that is visible to all staff and parents </w:t>
      </w:r>
    </w:p>
    <w:p w14:paraId="6F4FF99B" w14:textId="77777777" w:rsidR="00AB1AA0" w:rsidRDefault="00292F99">
      <w:pPr>
        <w:numPr>
          <w:ilvl w:val="0"/>
          <w:numId w:val="7"/>
        </w:numPr>
        <w:ind w:hanging="360"/>
      </w:pPr>
      <w:r>
        <w:t xml:space="preserve">Team members should review meeting minutes with all represented staff members within a week of their dissemination  </w:t>
      </w:r>
    </w:p>
    <w:p w14:paraId="6A27AB03" w14:textId="77777777" w:rsidR="00AB1AA0" w:rsidRDefault="00292F99">
      <w:pPr>
        <w:numPr>
          <w:ilvl w:val="0"/>
          <w:numId w:val="7"/>
        </w:numPr>
        <w:ind w:hanging="360"/>
      </w:pPr>
      <w:r>
        <w:t xml:space="preserve">Copies of the minutes must be given to all team members and sent to staff members via e-mail  </w:t>
      </w:r>
    </w:p>
    <w:p w14:paraId="0ED88E19" w14:textId="77777777" w:rsidR="00AB1AA0" w:rsidRDefault="00292F99">
      <w:pPr>
        <w:numPr>
          <w:ilvl w:val="0"/>
          <w:numId w:val="7"/>
        </w:numPr>
        <w:ind w:hanging="360"/>
      </w:pPr>
      <w:r>
        <w:t xml:space="preserve">An annual report should be submitted by the principal to the </w:t>
      </w:r>
      <w:proofErr w:type="spellStart"/>
      <w:r>
        <w:t>Indistar</w:t>
      </w:r>
      <w:proofErr w:type="spellEnd"/>
      <w:r>
        <w:t xml:space="preserve"> Coordinator and the board of Education detailing the progress of the implementation of the School Improvement Plan </w:t>
      </w:r>
    </w:p>
    <w:p w14:paraId="24D0202A" w14:textId="77777777" w:rsidR="00AB1AA0" w:rsidRDefault="00292F99">
      <w:pPr>
        <w:spacing w:after="0" w:line="259" w:lineRule="auto"/>
        <w:ind w:left="0" w:firstLine="0"/>
      </w:pPr>
      <w:r>
        <w:t xml:space="preserve"> </w:t>
      </w:r>
    </w:p>
    <w:p w14:paraId="5F6E9EE2" w14:textId="77777777" w:rsidR="00AB1AA0" w:rsidRDefault="00292F99">
      <w:pPr>
        <w:pStyle w:val="Heading2"/>
        <w:tabs>
          <w:tab w:val="center" w:pos="2550"/>
        </w:tabs>
        <w:ind w:left="-15" w:firstLine="0"/>
      </w:pPr>
      <w:r>
        <w:t xml:space="preserve">Section 3.   </w:t>
      </w:r>
      <w:r>
        <w:tab/>
        <w:t xml:space="preserve">NC Open Meeting Law </w:t>
      </w:r>
    </w:p>
    <w:p w14:paraId="31D223B6" w14:textId="77777777" w:rsidR="00AB1AA0" w:rsidRDefault="00292F99">
      <w:pPr>
        <w:spacing w:after="0" w:line="259" w:lineRule="auto"/>
        <w:ind w:left="0" w:firstLine="0"/>
      </w:pPr>
      <w:r>
        <w:t xml:space="preserve"> </w:t>
      </w:r>
    </w:p>
    <w:p w14:paraId="65B0CE43" w14:textId="77777777" w:rsidR="00AB1AA0" w:rsidRDefault="00230BD7">
      <w:pPr>
        <w:numPr>
          <w:ilvl w:val="0"/>
          <w:numId w:val="8"/>
        </w:numPr>
        <w:ind w:hanging="288"/>
      </w:pPr>
      <w:r>
        <w:t>SBLT</w:t>
      </w:r>
      <w:r w:rsidR="00292F99">
        <w:t xml:space="preserve"> meetings fall under the Open Meetings Law of North Carolina.  The law dictates the following and </w:t>
      </w:r>
      <w:r>
        <w:t>SBLT</w:t>
      </w:r>
      <w:r w:rsidR="00292F99">
        <w:t xml:space="preserve"> shall abide by the law </w:t>
      </w:r>
    </w:p>
    <w:p w14:paraId="4AE5D5AD" w14:textId="77777777" w:rsidR="00AB1AA0" w:rsidRDefault="00230BD7">
      <w:pPr>
        <w:numPr>
          <w:ilvl w:val="0"/>
          <w:numId w:val="8"/>
        </w:numPr>
        <w:ind w:hanging="288"/>
      </w:pPr>
      <w:r>
        <w:t>SBLT</w:t>
      </w:r>
      <w:r w:rsidR="00292F99">
        <w:t xml:space="preserve"> shall file a notice of the day, time and place of all regular meetings. </w:t>
      </w:r>
    </w:p>
    <w:p w14:paraId="6E4338EB" w14:textId="77777777" w:rsidR="00AB1AA0" w:rsidRDefault="00230BD7">
      <w:pPr>
        <w:numPr>
          <w:ilvl w:val="0"/>
          <w:numId w:val="8"/>
        </w:numPr>
        <w:ind w:hanging="288"/>
      </w:pPr>
      <w:r>
        <w:t>SBLT</w:t>
      </w:r>
      <w:r w:rsidR="00292F99">
        <w:t xml:space="preserve"> shall abide by the following requirements for Special Meetings – specifically called meetings that are held on different days and at different times during the year than regular meetings require one of the following two methods of notification: post a notice or mail/deliver a notice to every person of </w:t>
      </w:r>
      <w:r>
        <w:t>SBLT</w:t>
      </w:r>
      <w:r w:rsidR="00292F99">
        <w:t xml:space="preserve"> and those requesting the special meeting.  In both</w:t>
      </w:r>
      <w:r w:rsidR="00CA6E18">
        <w:t xml:space="preserve"> cases, notice must be given 24 </w:t>
      </w:r>
      <w:r w:rsidR="00292F99">
        <w:t xml:space="preserve">hours prior to the special meeting and notice must contain day, time and location of meeting.   </w:t>
      </w:r>
    </w:p>
    <w:p w14:paraId="23EB7EDE" w14:textId="77777777" w:rsidR="00AB1AA0" w:rsidRDefault="00292F99">
      <w:pPr>
        <w:spacing w:after="0" w:line="259" w:lineRule="auto"/>
        <w:ind w:left="1008" w:firstLine="0"/>
      </w:pPr>
      <w:r>
        <w:t xml:space="preserve"> </w:t>
      </w:r>
    </w:p>
    <w:p w14:paraId="1C6EC8EB" w14:textId="77777777" w:rsidR="00AB1AA0" w:rsidRDefault="00292F99">
      <w:pPr>
        <w:pStyle w:val="Heading2"/>
        <w:tabs>
          <w:tab w:val="center" w:pos="1840"/>
        </w:tabs>
        <w:ind w:left="-15" w:firstLine="0"/>
      </w:pPr>
      <w:r>
        <w:t xml:space="preserve">Section 4.   </w:t>
      </w:r>
      <w:r>
        <w:tab/>
        <w:t xml:space="preserve">Quorum </w:t>
      </w:r>
    </w:p>
    <w:p w14:paraId="611E90AC" w14:textId="77777777" w:rsidR="00AB1AA0" w:rsidRDefault="00292F99">
      <w:pPr>
        <w:spacing w:after="0" w:line="259" w:lineRule="auto"/>
        <w:ind w:left="1440" w:firstLine="0"/>
      </w:pPr>
      <w:r>
        <w:t xml:space="preserve"> </w:t>
      </w:r>
    </w:p>
    <w:p w14:paraId="6CA10440" w14:textId="77777777" w:rsidR="00AB1AA0" w:rsidRDefault="00292F99">
      <w:r>
        <w:t xml:space="preserve">Two-thirds shall constitute a quorum for the transaction of business.  If at any meeting of </w:t>
      </w:r>
      <w:r w:rsidR="00230BD7">
        <w:t>SBLT</w:t>
      </w:r>
      <w:r>
        <w:t xml:space="preserve"> less than a quorum is present, a majority of those present may adjourn the meeting without further notice, until a quorum is obtained. </w:t>
      </w:r>
    </w:p>
    <w:p w14:paraId="782D0F6C" w14:textId="77777777" w:rsidR="00AB1AA0" w:rsidRDefault="00292F99">
      <w:pPr>
        <w:spacing w:after="0" w:line="259" w:lineRule="auto"/>
        <w:ind w:left="0" w:firstLine="0"/>
      </w:pPr>
      <w:r>
        <w:t xml:space="preserve"> </w:t>
      </w:r>
    </w:p>
    <w:p w14:paraId="73B58BF5" w14:textId="77777777" w:rsidR="00AB1AA0" w:rsidRDefault="00292F99">
      <w:pPr>
        <w:pStyle w:val="Heading2"/>
        <w:tabs>
          <w:tab w:val="center" w:pos="1861"/>
        </w:tabs>
        <w:ind w:left="-15" w:firstLine="0"/>
      </w:pPr>
      <w:r>
        <w:lastRenderedPageBreak/>
        <w:t xml:space="preserve">Section 5.  </w:t>
      </w:r>
      <w:r>
        <w:tab/>
        <w:t xml:space="preserve">Majority </w:t>
      </w:r>
    </w:p>
    <w:p w14:paraId="16C71B3C" w14:textId="77777777" w:rsidR="00AB1AA0" w:rsidRDefault="00292F99">
      <w:pPr>
        <w:spacing w:after="0" w:line="259" w:lineRule="auto"/>
        <w:ind w:left="1440" w:firstLine="0"/>
      </w:pPr>
      <w:r>
        <w:t xml:space="preserve"> </w:t>
      </w:r>
    </w:p>
    <w:p w14:paraId="6F6C8F8E" w14:textId="77777777" w:rsidR="00AB1AA0" w:rsidRDefault="00292F99">
      <w:r>
        <w:t xml:space="preserve">A majority is defined as 51% for any vote/motion to pass except for any motion involving a bylaw change or an issue listed as Special Order on the agenda. </w:t>
      </w:r>
    </w:p>
    <w:p w14:paraId="32CC34B8" w14:textId="77777777" w:rsidR="00AB1AA0" w:rsidRDefault="00292F99">
      <w:pPr>
        <w:spacing w:after="0" w:line="259" w:lineRule="auto"/>
        <w:ind w:left="0" w:firstLine="0"/>
      </w:pPr>
      <w:r>
        <w:t xml:space="preserve"> </w:t>
      </w:r>
    </w:p>
    <w:p w14:paraId="5F0F53AE" w14:textId="77777777" w:rsidR="00AB1AA0" w:rsidRDefault="00292F99">
      <w:pPr>
        <w:pStyle w:val="Heading2"/>
        <w:tabs>
          <w:tab w:val="center" w:pos="2687"/>
        </w:tabs>
        <w:ind w:left="-15" w:firstLine="0"/>
      </w:pPr>
      <w:r>
        <w:t xml:space="preserve">Section 6.  </w:t>
      </w:r>
      <w:r>
        <w:tab/>
        <w:t xml:space="preserve">Standing Meeting Agenda </w:t>
      </w:r>
    </w:p>
    <w:p w14:paraId="6A0A1612" w14:textId="77777777" w:rsidR="00AB1AA0" w:rsidRDefault="00292F99">
      <w:pPr>
        <w:spacing w:after="0" w:line="259" w:lineRule="auto"/>
        <w:ind w:left="1440" w:firstLine="0"/>
      </w:pPr>
      <w:r>
        <w:t xml:space="preserve"> </w:t>
      </w:r>
    </w:p>
    <w:p w14:paraId="1FFDA4E8" w14:textId="77777777" w:rsidR="00AB1AA0" w:rsidRDefault="00230BD7">
      <w:r>
        <w:t>SBLT</w:t>
      </w:r>
      <w:r w:rsidR="00292F99">
        <w:t xml:space="preserve"> shall use the following agenda format for all meetings: </w:t>
      </w:r>
    </w:p>
    <w:p w14:paraId="60AC0F21" w14:textId="77777777" w:rsidR="00AB1AA0" w:rsidRDefault="00292F99">
      <w:pPr>
        <w:numPr>
          <w:ilvl w:val="0"/>
          <w:numId w:val="9"/>
        </w:numPr>
        <w:ind w:hanging="720"/>
      </w:pPr>
      <w:r>
        <w:t xml:space="preserve">Welcome (All members and special guests.  Read/refer to group norms) </w:t>
      </w:r>
    </w:p>
    <w:p w14:paraId="43CD3D54" w14:textId="77777777" w:rsidR="00AB1AA0" w:rsidRDefault="00292F99">
      <w:pPr>
        <w:numPr>
          <w:ilvl w:val="0"/>
          <w:numId w:val="9"/>
        </w:numPr>
        <w:ind w:hanging="720"/>
      </w:pPr>
      <w:r>
        <w:t xml:space="preserve">Reading and approval of minutes. (Motion to approve is not necessary.  The minutes are either approved as read or as corrected, but without a vote.) </w:t>
      </w:r>
    </w:p>
    <w:p w14:paraId="33B69F46" w14:textId="77777777" w:rsidR="00AB1AA0" w:rsidRDefault="00292F99">
      <w:pPr>
        <w:numPr>
          <w:ilvl w:val="0"/>
          <w:numId w:val="9"/>
        </w:numPr>
        <w:ind w:hanging="720"/>
      </w:pPr>
      <w:r>
        <w:t xml:space="preserve">Approval of meeting’s agenda. (Agenda approved as presented or corrected with approval by majority vote.) </w:t>
      </w:r>
    </w:p>
    <w:p w14:paraId="00091F85" w14:textId="77777777" w:rsidR="00AB1AA0" w:rsidRDefault="00292F99">
      <w:pPr>
        <w:numPr>
          <w:ilvl w:val="0"/>
          <w:numId w:val="9"/>
        </w:numPr>
        <w:ind w:hanging="720"/>
      </w:pPr>
      <w:r>
        <w:t xml:space="preserve">Standing Committee Reports. (Budget, Standing Committees, any correspondence.) </w:t>
      </w:r>
    </w:p>
    <w:p w14:paraId="790AD1AF" w14:textId="77777777" w:rsidR="00AB1AA0" w:rsidRDefault="00292F99">
      <w:pPr>
        <w:numPr>
          <w:ilvl w:val="0"/>
          <w:numId w:val="9"/>
        </w:numPr>
        <w:ind w:hanging="720"/>
      </w:pPr>
      <w:r>
        <w:t xml:space="preserve">Reports of Special/Sub-Committees. (Each report may conclude with a motion that PLT must address). </w:t>
      </w:r>
    </w:p>
    <w:p w14:paraId="2F1B1266" w14:textId="77777777" w:rsidR="00AB1AA0" w:rsidRDefault="00292F99">
      <w:pPr>
        <w:numPr>
          <w:ilvl w:val="0"/>
          <w:numId w:val="9"/>
        </w:numPr>
        <w:ind w:hanging="720"/>
      </w:pPr>
      <w:r>
        <w:t xml:space="preserve">School Improvement Plan progress review (Quarterly) </w:t>
      </w:r>
    </w:p>
    <w:p w14:paraId="3C9DA2DB" w14:textId="77777777" w:rsidR="00AB1AA0" w:rsidRDefault="00292F99">
      <w:pPr>
        <w:numPr>
          <w:ilvl w:val="0"/>
          <w:numId w:val="9"/>
        </w:numPr>
        <w:ind w:hanging="720"/>
      </w:pPr>
      <w:r>
        <w:t xml:space="preserve">Special Orders (Any motion which was adopted as a Special Order which guarantees that the motion will be dealt with before the meeting is adjourned.) </w:t>
      </w:r>
    </w:p>
    <w:p w14:paraId="067D7032" w14:textId="77777777" w:rsidR="00AB1AA0" w:rsidRDefault="00292F99">
      <w:pPr>
        <w:numPr>
          <w:ilvl w:val="0"/>
          <w:numId w:val="9"/>
        </w:numPr>
        <w:ind w:hanging="720"/>
      </w:pPr>
      <w:r>
        <w:t xml:space="preserve">New Agenda Items, Unfinished Business and General Orders. (Any issue which was not </w:t>
      </w:r>
    </w:p>
    <w:p w14:paraId="1545F054" w14:textId="77777777" w:rsidR="00AB1AA0" w:rsidRDefault="00292F99">
      <w:pPr>
        <w:ind w:left="1450"/>
      </w:pPr>
      <w:r>
        <w:t xml:space="preserve">concluded, postponed, or was tabled during the prior meeting.  The secretary’s minutes should inform the facilitator which items to add to this section.) </w:t>
      </w:r>
    </w:p>
    <w:p w14:paraId="372188E7" w14:textId="77777777" w:rsidR="00AB1AA0" w:rsidRDefault="00292F99">
      <w:pPr>
        <w:numPr>
          <w:ilvl w:val="0"/>
          <w:numId w:val="9"/>
        </w:numPr>
        <w:ind w:hanging="720"/>
      </w:pPr>
      <w:r>
        <w:t xml:space="preserve">New Business. (Announcements, speakers, Representative concerns.) </w:t>
      </w:r>
    </w:p>
    <w:p w14:paraId="1C8DDD36" w14:textId="77777777" w:rsidR="00AB1AA0" w:rsidRDefault="00292F99">
      <w:pPr>
        <w:numPr>
          <w:ilvl w:val="0"/>
          <w:numId w:val="9"/>
        </w:numPr>
        <w:ind w:hanging="720"/>
      </w:pPr>
      <w:r>
        <w:t xml:space="preserve">Request for agenda items for next meeting </w:t>
      </w:r>
    </w:p>
    <w:p w14:paraId="096C2B8D" w14:textId="77777777" w:rsidR="00AB1AA0" w:rsidRDefault="00292F99">
      <w:pPr>
        <w:numPr>
          <w:ilvl w:val="0"/>
          <w:numId w:val="9"/>
        </w:numPr>
        <w:ind w:hanging="720"/>
      </w:pPr>
      <w:r>
        <w:t xml:space="preserve">Establishment of next meeting date </w:t>
      </w:r>
    </w:p>
    <w:p w14:paraId="15CF65EA" w14:textId="77777777" w:rsidR="00AB1AA0" w:rsidRDefault="00292F99">
      <w:pPr>
        <w:numPr>
          <w:ilvl w:val="0"/>
          <w:numId w:val="9"/>
        </w:numPr>
        <w:ind w:hanging="720"/>
      </w:pPr>
      <w:r>
        <w:t>Adjournment (Facilitator summarizes meeting, reviewing key actions and decisions. Checks that all members have the same clear understanding of all decisions. Reviews the time, date and location of the next meeting and any items that will be followed up or newly discussed at the next meeting.  Calls for a motion for the meeting to be adjourned.) M.</w:t>
      </w:r>
      <w:r>
        <w:rPr>
          <w:rFonts w:ascii="Arial" w:eastAsia="Arial" w:hAnsi="Arial" w:cs="Arial"/>
        </w:rPr>
        <w:t xml:space="preserve"> </w:t>
      </w:r>
      <w:r>
        <w:rPr>
          <w:rFonts w:ascii="Arial" w:eastAsia="Arial" w:hAnsi="Arial" w:cs="Arial"/>
        </w:rPr>
        <w:tab/>
      </w:r>
      <w:r>
        <w:t xml:space="preserve">No new agenda items will be added the day of the meeting.   </w:t>
      </w:r>
    </w:p>
    <w:p w14:paraId="5085837F" w14:textId="77777777" w:rsidR="00AB1AA0" w:rsidRDefault="00292F99">
      <w:pPr>
        <w:ind w:left="1425" w:hanging="720"/>
      </w:pPr>
      <w:r>
        <w:t>N.</w:t>
      </w:r>
      <w:r>
        <w:rPr>
          <w:rFonts w:ascii="Arial" w:eastAsia="Arial" w:hAnsi="Arial" w:cs="Arial"/>
        </w:rPr>
        <w:t xml:space="preserve"> </w:t>
      </w:r>
      <w:r>
        <w:rPr>
          <w:rFonts w:ascii="Arial" w:eastAsia="Arial" w:hAnsi="Arial" w:cs="Arial"/>
        </w:rPr>
        <w:tab/>
      </w:r>
      <w:r>
        <w:t xml:space="preserve">Guests will have the opportunity to speak regarding an agenda item.  Guests will need to sign in and indicate they would like to speak.  Guests will have 3 minutes to address a current agenda item. </w:t>
      </w:r>
    </w:p>
    <w:p w14:paraId="2D126F89" w14:textId="77777777" w:rsidR="00AB1AA0" w:rsidRDefault="00292F99">
      <w:pPr>
        <w:spacing w:after="0" w:line="259" w:lineRule="auto"/>
        <w:ind w:left="0" w:firstLine="0"/>
      </w:pPr>
      <w:r>
        <w:t xml:space="preserve"> </w:t>
      </w:r>
    </w:p>
    <w:p w14:paraId="374DB0CA" w14:textId="77777777" w:rsidR="00AB1AA0" w:rsidRDefault="00292F99">
      <w:pPr>
        <w:pStyle w:val="Heading1"/>
        <w:ind w:left="14" w:right="3"/>
      </w:pPr>
      <w:r>
        <w:t xml:space="preserve">Article VI – Committees </w:t>
      </w:r>
    </w:p>
    <w:p w14:paraId="3A83FCF1" w14:textId="77777777" w:rsidR="00AB1AA0" w:rsidRDefault="00292F99">
      <w:pPr>
        <w:pStyle w:val="Heading2"/>
        <w:tabs>
          <w:tab w:val="center" w:pos="2250"/>
        </w:tabs>
        <w:ind w:left="-15" w:firstLine="0"/>
      </w:pPr>
      <w:r>
        <w:t xml:space="preserve">Section 1.   </w:t>
      </w:r>
      <w:r>
        <w:tab/>
      </w:r>
      <w:r w:rsidR="00230BD7">
        <w:t>SBLT</w:t>
      </w:r>
      <w:r>
        <w:t xml:space="preserve"> Committees </w:t>
      </w:r>
    </w:p>
    <w:p w14:paraId="748B6EEE" w14:textId="77777777" w:rsidR="00AB1AA0" w:rsidRDefault="00292F99">
      <w:pPr>
        <w:spacing w:after="0" w:line="259" w:lineRule="auto"/>
        <w:ind w:left="1440" w:firstLine="0"/>
      </w:pPr>
      <w:r>
        <w:t xml:space="preserve"> </w:t>
      </w:r>
    </w:p>
    <w:p w14:paraId="242BA84F" w14:textId="77777777" w:rsidR="00AB1AA0" w:rsidRDefault="00292F99">
      <w:r>
        <w:t xml:space="preserve">Members of the </w:t>
      </w:r>
      <w:r w:rsidR="00230BD7">
        <w:t>SBLT</w:t>
      </w:r>
      <w:r>
        <w:t xml:space="preserve"> shall have the authority to establish Special or Standing Committees as needed to meet the purpose of </w:t>
      </w:r>
      <w:r w:rsidR="00230BD7">
        <w:t>SBLT</w:t>
      </w:r>
      <w:r>
        <w:t xml:space="preserve"> as stated in Article II.  Committee members and chairs are to be appointed and agreed upon by consensus.  A majority of any committee, if more than two members, may fix its place and time of meetings.  All committees shall report back to </w:t>
      </w:r>
      <w:r w:rsidR="00230BD7">
        <w:t>SBLT</w:t>
      </w:r>
      <w:r>
        <w:t xml:space="preserve"> as requested. </w:t>
      </w:r>
    </w:p>
    <w:p w14:paraId="39E49E50" w14:textId="77777777" w:rsidR="00AB1AA0" w:rsidRDefault="00292F99">
      <w:pPr>
        <w:spacing w:after="102" w:line="259" w:lineRule="auto"/>
        <w:ind w:left="0" w:firstLine="0"/>
      </w:pPr>
      <w:r>
        <w:t xml:space="preserve"> </w:t>
      </w:r>
      <w:r>
        <w:tab/>
        <w:t xml:space="preserve"> </w:t>
      </w:r>
      <w:r>
        <w:tab/>
        <w:t xml:space="preserve"> </w:t>
      </w:r>
    </w:p>
    <w:p w14:paraId="129A4512" w14:textId="77777777" w:rsidR="00AB1AA0" w:rsidRDefault="00292F99">
      <w:pPr>
        <w:pStyle w:val="Heading2"/>
        <w:tabs>
          <w:tab w:val="center" w:pos="2656"/>
        </w:tabs>
        <w:ind w:left="-15" w:firstLine="0"/>
      </w:pPr>
      <w:r>
        <w:lastRenderedPageBreak/>
        <w:t xml:space="preserve">Section 2. </w:t>
      </w:r>
      <w:r>
        <w:tab/>
        <w:t xml:space="preserve">Faculty/Staff Committees  </w:t>
      </w:r>
    </w:p>
    <w:p w14:paraId="43588D7E" w14:textId="77777777" w:rsidR="00AB1AA0" w:rsidRDefault="00292F99">
      <w:pPr>
        <w:spacing w:after="0" w:line="259" w:lineRule="auto"/>
        <w:ind w:left="1440" w:firstLine="0"/>
      </w:pPr>
      <w:r>
        <w:t xml:space="preserve"> </w:t>
      </w:r>
    </w:p>
    <w:p w14:paraId="3738FF54" w14:textId="77777777" w:rsidR="00AB1AA0" w:rsidRDefault="00292F99">
      <w:pPr>
        <w:spacing w:after="111"/>
      </w:pPr>
      <w:r>
        <w:t xml:space="preserve">School committees should send written reports of considerations, recommendations, etc. to the leadership team whenever, necessary or suitable.  </w:t>
      </w:r>
      <w:r>
        <w:rPr>
          <w:i/>
        </w:rPr>
        <w:t>See above</w:t>
      </w:r>
      <w:r>
        <w:rPr>
          <w:b/>
          <w:i/>
        </w:rPr>
        <w:t xml:space="preserve">. </w:t>
      </w:r>
      <w:r>
        <w:t xml:space="preserve"> For each issue, the leadership team may decide that it needs referral to an individual (</w:t>
      </w:r>
      <w:proofErr w:type="gramStart"/>
      <w:r>
        <w:t>e.g.</w:t>
      </w:r>
      <w:proofErr w:type="gramEnd"/>
      <w:r>
        <w:t xml:space="preserve"> Principal) or to another school committee or group. The leadership team can create a task force to address an issue not covered by existing committees. The person initiating the issue can be invited to discuss the issue with the leadership team. All people who submit issues will receive a response and be told to whom their issue was referred. </w:t>
      </w:r>
    </w:p>
    <w:p w14:paraId="20A80A37" w14:textId="77777777" w:rsidR="00AB1AA0" w:rsidRDefault="00292F99">
      <w:pPr>
        <w:spacing w:after="0" w:line="259" w:lineRule="auto"/>
        <w:ind w:left="0" w:firstLine="0"/>
      </w:pPr>
      <w:r>
        <w:rPr>
          <w:color w:val="800080"/>
        </w:rPr>
        <w:t xml:space="preserve"> </w:t>
      </w:r>
    </w:p>
    <w:p w14:paraId="699CAB82" w14:textId="77777777" w:rsidR="00AB1AA0" w:rsidRDefault="00292F99">
      <w:pPr>
        <w:pStyle w:val="Heading2"/>
        <w:ind w:left="-5"/>
      </w:pPr>
      <w:r>
        <w:t xml:space="preserve">Purpose of Faculty Committees  </w:t>
      </w:r>
    </w:p>
    <w:p w14:paraId="3A6C77AA" w14:textId="77777777" w:rsidR="00AB1AA0" w:rsidRDefault="00292F99">
      <w:r>
        <w:t xml:space="preserve">Faculty Committees will be formed for the following purposes, each pertaining to the subject matter of the Committee:  </w:t>
      </w:r>
    </w:p>
    <w:p w14:paraId="6E377BA3" w14:textId="77777777" w:rsidR="00AB1AA0" w:rsidRDefault="00292F99">
      <w:pPr>
        <w:numPr>
          <w:ilvl w:val="0"/>
          <w:numId w:val="10"/>
        </w:numPr>
        <w:ind w:hanging="288"/>
      </w:pPr>
      <w:r>
        <w:t xml:space="preserve">To investigate and implement programs and other opportunities for enrichment for </w:t>
      </w:r>
      <w:proofErr w:type="gramStart"/>
      <w:r>
        <w:t>students;</w:t>
      </w:r>
      <w:proofErr w:type="gramEnd"/>
      <w:r>
        <w:t xml:space="preserve">  </w:t>
      </w:r>
    </w:p>
    <w:p w14:paraId="618F15F9" w14:textId="77777777" w:rsidR="00AB1AA0" w:rsidRDefault="00292F99">
      <w:pPr>
        <w:numPr>
          <w:ilvl w:val="0"/>
          <w:numId w:val="10"/>
        </w:numPr>
        <w:ind w:hanging="288"/>
      </w:pPr>
      <w:r>
        <w:t xml:space="preserve">To seek out and apprise the principal and leadership team of staff development opportunities  </w:t>
      </w:r>
    </w:p>
    <w:p w14:paraId="494AD1BD" w14:textId="77777777" w:rsidR="00AB1AA0" w:rsidRDefault="00292F99">
      <w:pPr>
        <w:numPr>
          <w:ilvl w:val="0"/>
          <w:numId w:val="10"/>
        </w:numPr>
        <w:ind w:hanging="288"/>
      </w:pPr>
      <w:r>
        <w:t xml:space="preserve">To be knowledgeable about the North Carolina curriculum K-5, and support the </w:t>
      </w:r>
      <w:proofErr w:type="gramStart"/>
      <w:r>
        <w:t>Faculty</w:t>
      </w:r>
      <w:proofErr w:type="gramEnd"/>
      <w:r>
        <w:t xml:space="preserve"> in teaching the curriculum  </w:t>
      </w:r>
    </w:p>
    <w:p w14:paraId="565D2928" w14:textId="77777777" w:rsidR="00AB1AA0" w:rsidRDefault="00292F99">
      <w:pPr>
        <w:numPr>
          <w:ilvl w:val="0"/>
          <w:numId w:val="10"/>
        </w:numPr>
        <w:ind w:hanging="288"/>
      </w:pPr>
      <w:r>
        <w:t xml:space="preserve">To encourage and facilitate parent involvement and other outreach into the community.  </w:t>
      </w:r>
    </w:p>
    <w:p w14:paraId="4F00DA24" w14:textId="77777777" w:rsidR="00AB1AA0" w:rsidRDefault="00292F99">
      <w:pPr>
        <w:spacing w:after="0" w:line="259" w:lineRule="auto"/>
        <w:ind w:left="0" w:firstLine="0"/>
      </w:pPr>
      <w:r>
        <w:t xml:space="preserve">  </w:t>
      </w:r>
      <w:r>
        <w:rPr>
          <w:i/>
        </w:rPr>
        <w:t xml:space="preserve">           </w:t>
      </w:r>
      <w:r>
        <w:t xml:space="preserve"> </w:t>
      </w:r>
    </w:p>
    <w:p w14:paraId="6EBD8585" w14:textId="77777777" w:rsidR="00AB1AA0" w:rsidRDefault="00292F99">
      <w:pPr>
        <w:pStyle w:val="Heading2"/>
        <w:ind w:left="-5"/>
      </w:pPr>
      <w:r>
        <w:t xml:space="preserve">Duties of the Faculty/Staff Committee Chair  </w:t>
      </w:r>
    </w:p>
    <w:p w14:paraId="77B8357A" w14:textId="77777777" w:rsidR="00AB1AA0" w:rsidRDefault="00292F99">
      <w:pPr>
        <w:ind w:left="715"/>
      </w:pPr>
      <w:r>
        <w:t xml:space="preserve">The Chair is responsible for creating the agenda for the Committee meetings, communicating regularly with Committee members as to the business of the Committee as well as the time and place for meeting, and designating a </w:t>
      </w:r>
      <w:proofErr w:type="gramStart"/>
      <w:r>
        <w:t>Committee</w:t>
      </w:r>
      <w:proofErr w:type="gramEnd"/>
      <w:r>
        <w:t xml:space="preserve"> member to keep minutes of the meetings. </w:t>
      </w:r>
      <w:r>
        <w:rPr>
          <w:color w:val="FF0000"/>
        </w:rPr>
        <w:t xml:space="preserve"> </w:t>
      </w:r>
      <w:r>
        <w:t xml:space="preserve">Sharing committee minutes with leadership team members and reporting information to leadership team at the next meeting. </w:t>
      </w:r>
    </w:p>
    <w:p w14:paraId="70E87464" w14:textId="77777777" w:rsidR="00AB1AA0" w:rsidRDefault="00292F99">
      <w:pPr>
        <w:spacing w:after="0" w:line="259" w:lineRule="auto"/>
        <w:ind w:left="0" w:firstLine="0"/>
      </w:pPr>
      <w:r>
        <w:rPr>
          <w:i/>
        </w:rPr>
        <w:t xml:space="preserve"> </w:t>
      </w:r>
    </w:p>
    <w:p w14:paraId="20C60FE6" w14:textId="77777777" w:rsidR="00AB1AA0" w:rsidRDefault="00292F99">
      <w:pPr>
        <w:pStyle w:val="Heading2"/>
        <w:ind w:left="-5"/>
      </w:pPr>
      <w:r>
        <w:t xml:space="preserve">General Guidelines for Committees  </w:t>
      </w:r>
    </w:p>
    <w:p w14:paraId="695CAFDC" w14:textId="77777777" w:rsidR="00AB1AA0" w:rsidRDefault="00292F99">
      <w:pPr>
        <w:numPr>
          <w:ilvl w:val="0"/>
          <w:numId w:val="11"/>
        </w:numPr>
        <w:ind w:hanging="288"/>
      </w:pPr>
      <w:r>
        <w:t xml:space="preserve">The Committees will normally meet bi-monthly, with the first meeting to be held no later than the end of September of the new school year.  </w:t>
      </w:r>
    </w:p>
    <w:p w14:paraId="23D38BCD" w14:textId="77777777" w:rsidR="00AB1AA0" w:rsidRDefault="00292F99">
      <w:pPr>
        <w:numPr>
          <w:ilvl w:val="0"/>
          <w:numId w:val="11"/>
        </w:numPr>
        <w:ind w:hanging="288"/>
      </w:pPr>
      <w:r>
        <w:t xml:space="preserve">The Committees are responsible for advising the </w:t>
      </w:r>
      <w:proofErr w:type="gramStart"/>
      <w:r>
        <w:t>Faculty</w:t>
      </w:r>
      <w:proofErr w:type="gramEnd"/>
      <w:r>
        <w:t xml:space="preserve"> as to programs and initiatives the Committee would like to implement.  </w:t>
      </w:r>
    </w:p>
    <w:p w14:paraId="05A6FB23" w14:textId="77777777" w:rsidR="00AB1AA0" w:rsidRDefault="00292F99">
      <w:pPr>
        <w:numPr>
          <w:ilvl w:val="0"/>
          <w:numId w:val="11"/>
        </w:numPr>
        <w:ind w:hanging="288"/>
      </w:pPr>
      <w:r>
        <w:t xml:space="preserve">The Committees through their liaisons will keep the </w:t>
      </w:r>
      <w:r w:rsidR="00230BD7">
        <w:t>SBLT</w:t>
      </w:r>
      <w:r>
        <w:t xml:space="preserve"> informed as to their work and seek input from the members of the </w:t>
      </w:r>
      <w:r w:rsidR="00230BD7">
        <w:t>SBLT</w:t>
      </w:r>
      <w:r>
        <w:t xml:space="preserve">.  </w:t>
      </w:r>
    </w:p>
    <w:p w14:paraId="71FD2203" w14:textId="77777777" w:rsidR="00AB1AA0" w:rsidRDefault="00292F99">
      <w:pPr>
        <w:numPr>
          <w:ilvl w:val="0"/>
          <w:numId w:val="11"/>
        </w:numPr>
        <w:ind w:hanging="288"/>
      </w:pPr>
      <w:r>
        <w:t xml:space="preserve">The </w:t>
      </w:r>
      <w:r w:rsidR="00230BD7">
        <w:t>SBLT</w:t>
      </w:r>
      <w:r>
        <w:t xml:space="preserve"> or the Principal may direct a </w:t>
      </w:r>
      <w:proofErr w:type="gramStart"/>
      <w:r>
        <w:t>Committee</w:t>
      </w:r>
      <w:proofErr w:type="gramEnd"/>
      <w:r>
        <w:t xml:space="preserve"> to implement or refrain from implementing a program or initiative.  </w:t>
      </w:r>
    </w:p>
    <w:p w14:paraId="170EC50E" w14:textId="77777777" w:rsidR="00AB1AA0" w:rsidRDefault="00292F99">
      <w:pPr>
        <w:spacing w:after="0" w:line="259" w:lineRule="auto"/>
        <w:ind w:left="1440" w:firstLine="0"/>
      </w:pPr>
      <w:r>
        <w:t xml:space="preserve"> </w:t>
      </w:r>
    </w:p>
    <w:p w14:paraId="2CAA5638" w14:textId="77777777" w:rsidR="00AB1AA0" w:rsidRDefault="00292F99">
      <w:pPr>
        <w:spacing w:after="0" w:line="259" w:lineRule="auto"/>
        <w:ind w:left="1440" w:firstLine="0"/>
      </w:pPr>
      <w:r>
        <w:t xml:space="preserve"> </w:t>
      </w:r>
    </w:p>
    <w:p w14:paraId="1DBA7BA9" w14:textId="77777777" w:rsidR="00AB1AA0" w:rsidRDefault="00292F99">
      <w:pPr>
        <w:spacing w:after="0" w:line="259" w:lineRule="auto"/>
        <w:ind w:left="14" w:right="5"/>
        <w:jc w:val="center"/>
      </w:pPr>
      <w:r>
        <w:rPr>
          <w:b/>
        </w:rPr>
        <w:t xml:space="preserve">Article VII – Parliamentary Authority </w:t>
      </w:r>
    </w:p>
    <w:p w14:paraId="1626C9A7" w14:textId="77777777" w:rsidR="00AB1AA0" w:rsidRDefault="00292F99">
      <w:pPr>
        <w:spacing w:after="0" w:line="259" w:lineRule="auto"/>
        <w:ind w:left="64" w:firstLine="0"/>
        <w:jc w:val="center"/>
      </w:pPr>
      <w:r>
        <w:t xml:space="preserve"> </w:t>
      </w:r>
    </w:p>
    <w:p w14:paraId="6912DB8A" w14:textId="77777777" w:rsidR="00AB1AA0" w:rsidRDefault="00230BD7">
      <w:r>
        <w:t>SBLT</w:t>
      </w:r>
      <w:r w:rsidR="00292F99">
        <w:t xml:space="preserve"> will operate under the latest edition of Robert’s Rules of Order Newly Revised. </w:t>
      </w:r>
    </w:p>
    <w:p w14:paraId="137D2F1A" w14:textId="77777777" w:rsidR="00AB1AA0" w:rsidRDefault="00292F99">
      <w:pPr>
        <w:spacing w:after="0" w:line="259" w:lineRule="auto"/>
        <w:ind w:left="0" w:firstLine="0"/>
      </w:pPr>
      <w:r>
        <w:t xml:space="preserve"> </w:t>
      </w:r>
    </w:p>
    <w:p w14:paraId="4484B67C" w14:textId="77777777" w:rsidR="00AB1AA0" w:rsidRDefault="00292F99">
      <w:pPr>
        <w:spacing w:after="0" w:line="259" w:lineRule="auto"/>
        <w:ind w:left="0" w:firstLine="0"/>
      </w:pPr>
      <w:r>
        <w:t xml:space="preserve"> </w:t>
      </w:r>
    </w:p>
    <w:p w14:paraId="32599C2C" w14:textId="77777777" w:rsidR="00AB1AA0" w:rsidRDefault="00292F99">
      <w:pPr>
        <w:pStyle w:val="Heading1"/>
        <w:ind w:left="14" w:right="1"/>
      </w:pPr>
      <w:r>
        <w:t xml:space="preserve">Article VIII – Amendment of Bylaws </w:t>
      </w:r>
    </w:p>
    <w:p w14:paraId="32C917C1" w14:textId="77777777" w:rsidR="00AB1AA0" w:rsidRDefault="00292F99">
      <w:pPr>
        <w:spacing w:after="0" w:line="259" w:lineRule="auto"/>
        <w:ind w:left="64" w:firstLine="0"/>
        <w:jc w:val="center"/>
      </w:pPr>
      <w:r>
        <w:t xml:space="preserve"> </w:t>
      </w:r>
    </w:p>
    <w:p w14:paraId="67A123CC" w14:textId="77777777" w:rsidR="00AB1AA0" w:rsidRDefault="00230BD7">
      <w:r>
        <w:lastRenderedPageBreak/>
        <w:t>SBLT</w:t>
      </w:r>
      <w:r w:rsidR="00292F99">
        <w:t xml:space="preserve"> Bylaws may be amended with two-thirds of the collected </w:t>
      </w:r>
      <w:r>
        <w:t>SBLT</w:t>
      </w:r>
      <w:r w:rsidR="00292F99">
        <w:t xml:space="preserve"> votes if a prior notice has been given during the prior meeting.   </w:t>
      </w:r>
    </w:p>
    <w:p w14:paraId="2BE73D66" w14:textId="77777777" w:rsidR="00AB1AA0" w:rsidRDefault="00292F99">
      <w:pPr>
        <w:spacing w:after="0" w:line="259" w:lineRule="auto"/>
        <w:ind w:left="0" w:firstLine="0"/>
      </w:pPr>
      <w:r>
        <w:t xml:space="preserve"> </w:t>
      </w:r>
    </w:p>
    <w:p w14:paraId="612B484C" w14:textId="77777777" w:rsidR="00AB1AA0" w:rsidRDefault="00292F99">
      <w:pPr>
        <w:spacing w:after="0" w:line="259" w:lineRule="auto"/>
        <w:ind w:left="0" w:firstLine="0"/>
      </w:pPr>
      <w:r>
        <w:t xml:space="preserve"> </w:t>
      </w:r>
    </w:p>
    <w:p w14:paraId="54816812" w14:textId="77777777" w:rsidR="00AB1AA0" w:rsidRDefault="00AB1AA0">
      <w:pPr>
        <w:spacing w:after="0" w:line="259" w:lineRule="auto"/>
        <w:ind w:left="0" w:firstLine="0"/>
      </w:pPr>
    </w:p>
    <w:sectPr w:rsidR="00AB1AA0">
      <w:headerReference w:type="even" r:id="rId7"/>
      <w:headerReference w:type="default" r:id="rId8"/>
      <w:footerReference w:type="even" r:id="rId9"/>
      <w:footerReference w:type="default" r:id="rId10"/>
      <w:headerReference w:type="first" r:id="rId11"/>
      <w:footerReference w:type="first" r:id="rId12"/>
      <w:pgSz w:w="12240" w:h="15840"/>
      <w:pgMar w:top="1437" w:right="722" w:bottom="1441" w:left="720" w:header="768"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7A32" w14:textId="77777777" w:rsidR="001265AB" w:rsidRDefault="00292F99">
      <w:pPr>
        <w:spacing w:after="0" w:line="240" w:lineRule="auto"/>
      </w:pPr>
      <w:r>
        <w:separator/>
      </w:r>
    </w:p>
  </w:endnote>
  <w:endnote w:type="continuationSeparator" w:id="0">
    <w:p w14:paraId="1E80A127" w14:textId="77777777" w:rsidR="001265AB" w:rsidRDefault="0029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0105" w14:textId="77777777" w:rsidR="00AB1AA0" w:rsidRDefault="00292F99">
    <w:pPr>
      <w:spacing w:after="0" w:line="259" w:lineRule="auto"/>
      <w:ind w:left="8" w:firstLine="0"/>
      <w:jc w:val="center"/>
    </w:pPr>
    <w:r>
      <w:rPr>
        <w:rFonts w:ascii="Cambria" w:eastAsia="Cambria" w:hAnsi="Cambria" w:cs="Cambria"/>
        <w:sz w:val="28"/>
      </w:rPr>
      <w:t xml:space="preserve">~ </w:t>
    </w:r>
    <w:r>
      <w:fldChar w:fldCharType="begin"/>
    </w:r>
    <w:r>
      <w:instrText xml:space="preserve"> PAGE   \* MERGEFORMAT </w:instrText>
    </w:r>
    <w:r>
      <w:fldChar w:fldCharType="separate"/>
    </w:r>
    <w:r>
      <w:rPr>
        <w:rFonts w:ascii="Cambria" w:eastAsia="Cambria" w:hAnsi="Cambria" w:cs="Cambria"/>
        <w:sz w:val="28"/>
      </w:rPr>
      <w:t>1</w:t>
    </w:r>
    <w:r>
      <w:rPr>
        <w:rFonts w:ascii="Cambria" w:eastAsia="Cambria" w:hAnsi="Cambria" w:cs="Cambria"/>
        <w:sz w:val="28"/>
      </w:rPr>
      <w:fldChar w:fldCharType="end"/>
    </w:r>
    <w:r>
      <w:rPr>
        <w:rFonts w:ascii="Cambria" w:eastAsia="Cambria" w:hAnsi="Cambria" w:cs="Cambria"/>
        <w:sz w:val="28"/>
      </w:rPr>
      <w:t xml:space="preserve"> ~ </w:t>
    </w:r>
  </w:p>
  <w:p w14:paraId="060FE46A" w14:textId="77777777" w:rsidR="00AB1AA0" w:rsidRDefault="00292F9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8667" w14:textId="77777777" w:rsidR="00AB1AA0" w:rsidRDefault="00292F99">
    <w:pPr>
      <w:spacing w:after="0" w:line="259" w:lineRule="auto"/>
      <w:ind w:left="8" w:firstLine="0"/>
      <w:jc w:val="center"/>
    </w:pPr>
    <w:r>
      <w:rPr>
        <w:rFonts w:ascii="Cambria" w:eastAsia="Cambria" w:hAnsi="Cambria" w:cs="Cambria"/>
        <w:sz w:val="28"/>
      </w:rPr>
      <w:t xml:space="preserve">~ </w:t>
    </w:r>
    <w:r>
      <w:fldChar w:fldCharType="begin"/>
    </w:r>
    <w:r>
      <w:instrText xml:space="preserve"> PAGE   \* MERGEFORMAT </w:instrText>
    </w:r>
    <w:r>
      <w:fldChar w:fldCharType="separate"/>
    </w:r>
    <w:r w:rsidR="00CA6E18" w:rsidRPr="00CA6E18">
      <w:rPr>
        <w:rFonts w:ascii="Cambria" w:eastAsia="Cambria" w:hAnsi="Cambria" w:cs="Cambria"/>
        <w:noProof/>
        <w:sz w:val="28"/>
      </w:rPr>
      <w:t>1</w:t>
    </w:r>
    <w:r>
      <w:rPr>
        <w:rFonts w:ascii="Cambria" w:eastAsia="Cambria" w:hAnsi="Cambria" w:cs="Cambria"/>
        <w:sz w:val="28"/>
      </w:rPr>
      <w:fldChar w:fldCharType="end"/>
    </w:r>
    <w:r>
      <w:rPr>
        <w:rFonts w:ascii="Cambria" w:eastAsia="Cambria" w:hAnsi="Cambria" w:cs="Cambria"/>
        <w:sz w:val="28"/>
      </w:rPr>
      <w:t xml:space="preserve"> ~ </w:t>
    </w:r>
  </w:p>
  <w:p w14:paraId="36920382" w14:textId="77777777" w:rsidR="00AB1AA0" w:rsidRDefault="00292F9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7BFF" w14:textId="77777777" w:rsidR="00AB1AA0" w:rsidRDefault="00292F99">
    <w:pPr>
      <w:spacing w:after="0" w:line="259" w:lineRule="auto"/>
      <w:ind w:left="8" w:firstLine="0"/>
      <w:jc w:val="center"/>
    </w:pPr>
    <w:r>
      <w:rPr>
        <w:rFonts w:ascii="Cambria" w:eastAsia="Cambria" w:hAnsi="Cambria" w:cs="Cambria"/>
        <w:sz w:val="28"/>
      </w:rPr>
      <w:t xml:space="preserve">~ </w:t>
    </w:r>
    <w:r>
      <w:fldChar w:fldCharType="begin"/>
    </w:r>
    <w:r>
      <w:instrText xml:space="preserve"> PAGE   \* MERGEFORMAT </w:instrText>
    </w:r>
    <w:r>
      <w:fldChar w:fldCharType="separate"/>
    </w:r>
    <w:r>
      <w:rPr>
        <w:rFonts w:ascii="Cambria" w:eastAsia="Cambria" w:hAnsi="Cambria" w:cs="Cambria"/>
        <w:sz w:val="28"/>
      </w:rPr>
      <w:t>1</w:t>
    </w:r>
    <w:r>
      <w:rPr>
        <w:rFonts w:ascii="Cambria" w:eastAsia="Cambria" w:hAnsi="Cambria" w:cs="Cambria"/>
        <w:sz w:val="28"/>
      </w:rPr>
      <w:fldChar w:fldCharType="end"/>
    </w:r>
    <w:r>
      <w:rPr>
        <w:rFonts w:ascii="Cambria" w:eastAsia="Cambria" w:hAnsi="Cambria" w:cs="Cambria"/>
        <w:sz w:val="28"/>
      </w:rPr>
      <w:t xml:space="preserve"> ~ </w:t>
    </w:r>
  </w:p>
  <w:p w14:paraId="6637A865" w14:textId="77777777" w:rsidR="00AB1AA0" w:rsidRDefault="00292F9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59ED" w14:textId="77777777" w:rsidR="001265AB" w:rsidRDefault="00292F99">
      <w:pPr>
        <w:spacing w:after="0" w:line="240" w:lineRule="auto"/>
      </w:pPr>
      <w:r>
        <w:separator/>
      </w:r>
    </w:p>
  </w:footnote>
  <w:footnote w:type="continuationSeparator" w:id="0">
    <w:p w14:paraId="092E05F2" w14:textId="77777777" w:rsidR="001265AB" w:rsidRDefault="0029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1A78" w14:textId="77777777" w:rsidR="00AB1AA0" w:rsidRDefault="00292F99">
    <w:pPr>
      <w:spacing w:after="31"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98CA88" wp14:editId="249EA809">
              <wp:simplePos x="0" y="0"/>
              <wp:positionH relativeFrom="page">
                <wp:posOffset>438912</wp:posOffset>
              </wp:positionH>
              <wp:positionV relativeFrom="page">
                <wp:posOffset>679704</wp:posOffset>
              </wp:positionV>
              <wp:extent cx="6895846" cy="56388"/>
              <wp:effectExtent l="0" t="0" r="0" b="0"/>
              <wp:wrapSquare wrapText="bothSides"/>
              <wp:docPr id="10712" name="Group 10712"/>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0988" name="Shape 10988"/>
                      <wps:cNvSpPr/>
                      <wps:spPr>
                        <a:xfrm>
                          <a:off x="0" y="18288"/>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989" name="Shape 10989"/>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0712" style="width:542.98pt;height:4.44pt;position:absolute;mso-position-horizontal-relative:page;mso-position-horizontal:absolute;margin-left:34.56pt;mso-position-vertical-relative:page;margin-top:53.52pt;" coordsize="68958,563">
              <v:shape id="Shape 10990" style="position:absolute;width:68958;height:381;left:0;top:182;" coordsize="6895846,38100" path="m0,0l6895846,0l6895846,38100l0,38100l0,0">
                <v:stroke weight="0pt" endcap="flat" joinstyle="miter" miterlimit="10" on="false" color="#000000" opacity="0"/>
                <v:fill on="true" color="#622423"/>
              </v:shape>
              <v:shape id="Shape 10991" style="position:absolute;width:68958;height:91;left:0;top:0;" coordsize="6895846,9144" path="m0,0l6895846,0l6895846,9144l0,9144l0,0">
                <v:stroke weight="0pt" endcap="flat" joinstyle="miter" miterlimit="10" on="false" color="#000000" opacity="0"/>
                <v:fill on="true" color="#622423"/>
              </v:shape>
              <w10:wrap type="square"/>
            </v:group>
          </w:pict>
        </mc:Fallback>
      </mc:AlternateContent>
    </w:r>
    <w:r w:rsidR="00230BD7">
      <w:rPr>
        <w:rFonts w:ascii="Cambria" w:eastAsia="Cambria" w:hAnsi="Cambria" w:cs="Cambria"/>
        <w:sz w:val="28"/>
      </w:rPr>
      <w:t xml:space="preserve">Washington </w:t>
    </w:r>
    <w:proofErr w:type="spellStart"/>
    <w:r w:rsidR="00230BD7">
      <w:rPr>
        <w:rFonts w:ascii="Cambria" w:eastAsia="Cambria" w:hAnsi="Cambria" w:cs="Cambria"/>
        <w:sz w:val="28"/>
      </w:rPr>
      <w:t>Montessori</w:t>
    </w:r>
    <w:r>
      <w:rPr>
        <w:rFonts w:ascii="Cambria" w:eastAsia="Cambria" w:hAnsi="Cambria" w:cs="Cambria"/>
        <w:sz w:val="28"/>
      </w:rPr>
      <w:t>School</w:t>
    </w:r>
    <w:proofErr w:type="spellEnd"/>
    <w:r>
      <w:rPr>
        <w:rFonts w:ascii="Cambria" w:eastAsia="Cambria" w:hAnsi="Cambria" w:cs="Cambria"/>
        <w:sz w:val="28"/>
      </w:rPr>
      <w:t xml:space="preserve"> Leadership Team By-Laws </w:t>
    </w:r>
  </w:p>
  <w:p w14:paraId="264F3B39" w14:textId="77777777" w:rsidR="00AB1AA0" w:rsidRDefault="00292F99">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29D9" w14:textId="77777777" w:rsidR="00AB1AA0" w:rsidRDefault="00292F99">
    <w:pPr>
      <w:spacing w:after="31"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5A13902" wp14:editId="4514F677">
              <wp:simplePos x="0" y="0"/>
              <wp:positionH relativeFrom="page">
                <wp:posOffset>438912</wp:posOffset>
              </wp:positionH>
              <wp:positionV relativeFrom="page">
                <wp:posOffset>679704</wp:posOffset>
              </wp:positionV>
              <wp:extent cx="6895846" cy="56388"/>
              <wp:effectExtent l="0" t="0" r="0" b="0"/>
              <wp:wrapSquare wrapText="bothSides"/>
              <wp:docPr id="10684" name="Group 10684"/>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0984" name="Shape 10984"/>
                      <wps:cNvSpPr/>
                      <wps:spPr>
                        <a:xfrm>
                          <a:off x="0" y="18288"/>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985" name="Shape 10985"/>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0684" style="width:542.98pt;height:4.44pt;position:absolute;mso-position-horizontal-relative:page;mso-position-horizontal:absolute;margin-left:34.56pt;mso-position-vertical-relative:page;margin-top:53.52pt;" coordsize="68958,563">
              <v:shape id="Shape 10986" style="position:absolute;width:68958;height:381;left:0;top:182;" coordsize="6895846,38100" path="m0,0l6895846,0l6895846,38100l0,38100l0,0">
                <v:stroke weight="0pt" endcap="flat" joinstyle="miter" miterlimit="10" on="false" color="#000000" opacity="0"/>
                <v:fill on="true" color="#622423"/>
              </v:shape>
              <v:shape id="Shape 10987" style="position:absolute;width:68958;height:91;left:0;top:0;" coordsize="6895846,9144" path="m0,0l6895846,0l6895846,9144l0,9144l0,0">
                <v:stroke weight="0pt" endcap="flat" joinstyle="miter" miterlimit="10" on="false" color="#000000" opacity="0"/>
                <v:fill on="true" color="#622423"/>
              </v:shape>
              <w10:wrap type="square"/>
            </v:group>
          </w:pict>
        </mc:Fallback>
      </mc:AlternateContent>
    </w:r>
    <w:r w:rsidR="00230BD7">
      <w:rPr>
        <w:rFonts w:ascii="Cambria" w:eastAsia="Cambria" w:hAnsi="Cambria" w:cs="Cambria"/>
        <w:sz w:val="28"/>
      </w:rPr>
      <w:t xml:space="preserve">Washington Montessori </w:t>
    </w:r>
    <w:r>
      <w:rPr>
        <w:rFonts w:ascii="Cambria" w:eastAsia="Cambria" w:hAnsi="Cambria" w:cs="Cambria"/>
        <w:sz w:val="28"/>
      </w:rPr>
      <w:t xml:space="preserve">School Leadership Team By-Laws </w:t>
    </w:r>
  </w:p>
  <w:p w14:paraId="006E47B9" w14:textId="77777777" w:rsidR="00AB1AA0" w:rsidRDefault="00292F99">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7AC1" w14:textId="77777777" w:rsidR="00AB1AA0" w:rsidRDefault="00292F99">
    <w:pPr>
      <w:spacing w:after="31"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0400D12" wp14:editId="44423D36">
              <wp:simplePos x="0" y="0"/>
              <wp:positionH relativeFrom="page">
                <wp:posOffset>438912</wp:posOffset>
              </wp:positionH>
              <wp:positionV relativeFrom="page">
                <wp:posOffset>679704</wp:posOffset>
              </wp:positionV>
              <wp:extent cx="6895846" cy="56388"/>
              <wp:effectExtent l="0" t="0" r="0" b="0"/>
              <wp:wrapSquare wrapText="bothSides"/>
              <wp:docPr id="10656" name="Group 10656"/>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0980" name="Shape 10980"/>
                      <wps:cNvSpPr/>
                      <wps:spPr>
                        <a:xfrm>
                          <a:off x="0" y="18288"/>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981" name="Shape 10981"/>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0656" style="width:542.98pt;height:4.44pt;position:absolute;mso-position-horizontal-relative:page;mso-position-horizontal:absolute;margin-left:34.56pt;mso-position-vertical-relative:page;margin-top:53.52pt;" coordsize="68958,563">
              <v:shape id="Shape 10982" style="position:absolute;width:68958;height:381;left:0;top:182;" coordsize="6895846,38100" path="m0,0l6895846,0l6895846,38100l0,38100l0,0">
                <v:stroke weight="0pt" endcap="flat" joinstyle="miter" miterlimit="10" on="false" color="#000000" opacity="0"/>
                <v:fill on="true" color="#622423"/>
              </v:shape>
              <v:shape id="Shape 10983" style="position:absolute;width:68958;height:91;left:0;top:0;" coordsize="6895846,9144" path="m0,0l6895846,0l6895846,9144l0,9144l0,0">
                <v:stroke weight="0pt" endcap="flat" joinstyle="miter" miterlimit="10" on="false" color="#000000" opacity="0"/>
                <v:fill on="true" color="#622423"/>
              </v:shape>
              <w10:wrap type="square"/>
            </v:group>
          </w:pict>
        </mc:Fallback>
      </mc:AlternateContent>
    </w:r>
    <w:r w:rsidR="00230BD7">
      <w:rPr>
        <w:rFonts w:ascii="Cambria" w:eastAsia="Cambria" w:hAnsi="Cambria" w:cs="Cambria"/>
        <w:sz w:val="28"/>
      </w:rPr>
      <w:t xml:space="preserve">Washington </w:t>
    </w:r>
    <w:proofErr w:type="spellStart"/>
    <w:r w:rsidR="00230BD7">
      <w:rPr>
        <w:rFonts w:ascii="Cambria" w:eastAsia="Cambria" w:hAnsi="Cambria" w:cs="Cambria"/>
        <w:sz w:val="28"/>
      </w:rPr>
      <w:t>Montessori</w:t>
    </w:r>
    <w:r>
      <w:rPr>
        <w:rFonts w:ascii="Cambria" w:eastAsia="Cambria" w:hAnsi="Cambria" w:cs="Cambria"/>
        <w:sz w:val="28"/>
      </w:rPr>
      <w:t>School</w:t>
    </w:r>
    <w:proofErr w:type="spellEnd"/>
    <w:r>
      <w:rPr>
        <w:rFonts w:ascii="Cambria" w:eastAsia="Cambria" w:hAnsi="Cambria" w:cs="Cambria"/>
        <w:sz w:val="28"/>
      </w:rPr>
      <w:t xml:space="preserve"> Leadership Team By-Laws </w:t>
    </w:r>
  </w:p>
  <w:p w14:paraId="65F90DFC" w14:textId="77777777" w:rsidR="00AB1AA0" w:rsidRDefault="00292F99">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8B8"/>
    <w:multiLevelType w:val="hybridMultilevel"/>
    <w:tmpl w:val="F1BECDF4"/>
    <w:lvl w:ilvl="0" w:tplc="B5A6136A">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CA36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0EA71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FABF4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601F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82566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44891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4C27E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E44AC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078E9"/>
    <w:multiLevelType w:val="hybridMultilevel"/>
    <w:tmpl w:val="CC8EE3DE"/>
    <w:lvl w:ilvl="0" w:tplc="4FC22F2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F4556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C528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08CEC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8437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48A55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28BD8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2970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9882C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677DA7"/>
    <w:multiLevelType w:val="hybridMultilevel"/>
    <w:tmpl w:val="75B87CF0"/>
    <w:lvl w:ilvl="0" w:tplc="804095DA">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AE0AC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B20F1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A4AAA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E0F15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A4695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C4EF3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2F7C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10E63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E33F8E"/>
    <w:multiLevelType w:val="hybridMultilevel"/>
    <w:tmpl w:val="E83E1AF6"/>
    <w:lvl w:ilvl="0" w:tplc="A5681D2E">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C89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8B2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7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B0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0D2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6F5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01A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870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A75DDC"/>
    <w:multiLevelType w:val="hybridMultilevel"/>
    <w:tmpl w:val="1368F572"/>
    <w:lvl w:ilvl="0" w:tplc="A3D6CEE2">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C25A9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6EB8D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4A066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2A5A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B88A8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808C0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C636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A689A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49219E"/>
    <w:multiLevelType w:val="hybridMultilevel"/>
    <w:tmpl w:val="C660F514"/>
    <w:lvl w:ilvl="0" w:tplc="96EC70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1E24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22E2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02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CC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820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6CE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2D4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F26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B8716E"/>
    <w:multiLevelType w:val="hybridMultilevel"/>
    <w:tmpl w:val="D45C7EFA"/>
    <w:lvl w:ilvl="0" w:tplc="B888B22A">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83C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6B8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6E9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46F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A3C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87C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6A7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E65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E66553"/>
    <w:multiLevelType w:val="hybridMultilevel"/>
    <w:tmpl w:val="F4DE7D92"/>
    <w:lvl w:ilvl="0" w:tplc="B1E297FE">
      <w:start w:val="1"/>
      <w:numFmt w:val="upperLetter"/>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07D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277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C24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03F7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C0A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01F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610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4A5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A6299F"/>
    <w:multiLevelType w:val="hybridMultilevel"/>
    <w:tmpl w:val="D28CE858"/>
    <w:lvl w:ilvl="0" w:tplc="2D568C62">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C90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A46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243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2FA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066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88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00D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211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1A5E14"/>
    <w:multiLevelType w:val="hybridMultilevel"/>
    <w:tmpl w:val="F210DD16"/>
    <w:lvl w:ilvl="0" w:tplc="387A0624">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A2E98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D0CD4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A54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B6237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2E4B6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50AE8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066B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2AC9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BB065E"/>
    <w:multiLevelType w:val="hybridMultilevel"/>
    <w:tmpl w:val="CBF631DE"/>
    <w:lvl w:ilvl="0" w:tplc="9F1ECFB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A4C2C">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4CFD2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222448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2EAEA4E">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478BC4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84A288">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3C9EC8">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3028F4E">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813374179">
    <w:abstractNumId w:val="5"/>
  </w:num>
  <w:num w:numId="2" w16cid:durableId="1457334920">
    <w:abstractNumId w:val="10"/>
  </w:num>
  <w:num w:numId="3" w16cid:durableId="1998459028">
    <w:abstractNumId w:val="3"/>
  </w:num>
  <w:num w:numId="4" w16cid:durableId="295336981">
    <w:abstractNumId w:val="6"/>
  </w:num>
  <w:num w:numId="5" w16cid:durableId="125583347">
    <w:abstractNumId w:val="7"/>
  </w:num>
  <w:num w:numId="6" w16cid:durableId="1124883919">
    <w:abstractNumId w:val="1"/>
  </w:num>
  <w:num w:numId="7" w16cid:durableId="1504279371">
    <w:abstractNumId w:val="0"/>
  </w:num>
  <w:num w:numId="8" w16cid:durableId="2047103012">
    <w:abstractNumId w:val="2"/>
  </w:num>
  <w:num w:numId="9" w16cid:durableId="187257146">
    <w:abstractNumId w:val="8"/>
  </w:num>
  <w:num w:numId="10" w16cid:durableId="1607230717">
    <w:abstractNumId w:val="9"/>
  </w:num>
  <w:num w:numId="11" w16cid:durableId="2086606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A0"/>
    <w:rsid w:val="001265AB"/>
    <w:rsid w:val="001C2247"/>
    <w:rsid w:val="00230BD7"/>
    <w:rsid w:val="00292F99"/>
    <w:rsid w:val="009925F1"/>
    <w:rsid w:val="00A03084"/>
    <w:rsid w:val="00AB1AA0"/>
    <w:rsid w:val="00B53F91"/>
    <w:rsid w:val="00CA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8CF4"/>
  <w15:docId w15:val="{CD16AC61-1E98-4DB8-9A25-73E678BC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2840</Words>
  <Characters>16192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Colfax Elementary School Leadership Team By-Laws</vt:lpstr>
    </vt:vector>
  </TitlesOfParts>
  <Company>Guilford County Schools</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Colfax Elementary School Leadership Team By-Laws</dc:title>
  <dc:subject/>
  <dc:creator>Angela D. Jackson</dc:creator>
  <cp:keywords/>
  <cp:lastModifiedBy>Guinty, Carissa</cp:lastModifiedBy>
  <cp:revision>2</cp:revision>
  <dcterms:created xsi:type="dcterms:W3CDTF">2023-10-30T13:01:00Z</dcterms:created>
  <dcterms:modified xsi:type="dcterms:W3CDTF">2023-10-30T13:01:00Z</dcterms:modified>
</cp:coreProperties>
</file>